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C86" w:rsidRPr="00701DB7" w:rsidRDefault="000B4252" w:rsidP="00F752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  <w:r w:rsidRPr="000B4252">
        <w:rPr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-3.45pt;margin-top:-27.5pt;width:148.75pt;height:37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" stroked="f">
            <v:textbox>
              <w:txbxContent>
                <w:p w:rsidR="00401C86" w:rsidRPr="00096D2F" w:rsidRDefault="00401C86" w:rsidP="00AD1F8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D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Cairo University</w:t>
                  </w:r>
                  <w:r w:rsidRPr="00096D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Faculty of Engineering</w:t>
                  </w:r>
                </w:p>
              </w:txbxContent>
            </v:textbox>
          </v:shape>
        </w:pict>
      </w:r>
      <w:r w:rsidRPr="000B4252">
        <w:rPr>
          <w:b/>
          <w:bCs/>
          <w:noProof/>
          <w:rtl/>
        </w:rPr>
        <w:pict>
          <v:shape id="Text Box 3" o:spid="_x0000_s1026" type="#_x0000_t202" style="position:absolute;left:0;text-align:left;margin-left:210pt;margin-top:-28.75pt;width:207.75pt;height:55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" stroked="f">
            <v:textbox>
              <w:txbxContent>
                <w:p w:rsidR="00204DB2" w:rsidRDefault="00204DB2" w:rsidP="00204DB2">
                  <w:pPr>
                    <w:bidi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709A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Department of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Mining, Petroleum, </w:t>
                  </w:r>
                </w:p>
                <w:p w:rsidR="00204DB2" w:rsidRPr="00D709AB" w:rsidRDefault="0000549F" w:rsidP="00204DB2">
                  <w:pPr>
                    <w:bidi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</w:t>
                  </w:r>
                  <w:r w:rsidR="00204D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nd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204D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Metallurgical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204DB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Engineering</w:t>
                  </w:r>
                </w:p>
                <w:p w:rsidR="00401C86" w:rsidRPr="00204DB2" w:rsidRDefault="00401C86" w:rsidP="00204DB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B14DD6" w:rsidRPr="00701DB7">
        <w:rPr>
          <w:b/>
          <w:bCs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-515620</wp:posOffset>
            </wp:positionV>
            <wp:extent cx="799465" cy="810260"/>
            <wp:effectExtent l="19050" t="0" r="635" b="0"/>
            <wp:wrapTight wrapText="bothSides">
              <wp:wrapPolygon edited="0">
                <wp:start x="-515" y="0"/>
                <wp:lineTo x="-515" y="21329"/>
                <wp:lineTo x="21617" y="21329"/>
                <wp:lineTo x="21617" y="0"/>
                <wp:lineTo x="-51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B14DD6" w:rsidRPr="00701DB7">
        <w:rPr>
          <w:b/>
          <w:bCs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-523875</wp:posOffset>
            </wp:positionV>
            <wp:extent cx="838200" cy="895350"/>
            <wp:effectExtent l="0" t="0" r="0" b="0"/>
            <wp:wrapNone/>
            <wp:docPr id="5" name="Picture 0" descr="C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U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4DD6" w:rsidRPr="00701DB7">
        <w:rPr>
          <w:b/>
          <w:bCs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6590030</wp:posOffset>
            </wp:positionH>
            <wp:positionV relativeFrom="paragraph">
              <wp:posOffset>375285</wp:posOffset>
            </wp:positionV>
            <wp:extent cx="818515" cy="826135"/>
            <wp:effectExtent l="19050" t="0" r="635" b="0"/>
            <wp:wrapNone/>
            <wp:docPr id="6" name="Picture 6" descr="cu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fe_logo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198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9"/>
        <w:gridCol w:w="10"/>
        <w:gridCol w:w="567"/>
        <w:gridCol w:w="317"/>
        <w:gridCol w:w="534"/>
        <w:gridCol w:w="992"/>
        <w:gridCol w:w="50"/>
        <w:gridCol w:w="1153"/>
        <w:gridCol w:w="7"/>
        <w:gridCol w:w="241"/>
        <w:gridCol w:w="959"/>
        <w:gridCol w:w="283"/>
        <w:gridCol w:w="437"/>
        <w:gridCol w:w="697"/>
        <w:gridCol w:w="1026"/>
        <w:gridCol w:w="392"/>
        <w:gridCol w:w="767"/>
        <w:gridCol w:w="650"/>
      </w:tblGrid>
      <w:tr w:rsidR="00401C86" w:rsidRPr="00701DB7" w:rsidTr="00204DB2">
        <w:trPr>
          <w:trHeight w:val="421"/>
        </w:trPr>
        <w:tc>
          <w:tcPr>
            <w:tcW w:w="10881" w:type="dxa"/>
            <w:gridSpan w:val="18"/>
            <w:vAlign w:val="center"/>
          </w:tcPr>
          <w:p w:rsidR="00401C86" w:rsidRPr="00701DB7" w:rsidRDefault="00401C86" w:rsidP="00915FF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Specifications</w:t>
            </w:r>
          </w:p>
        </w:tc>
      </w:tr>
      <w:tr w:rsidR="00887A60" w:rsidRPr="00701DB7" w:rsidTr="00204DB2">
        <w:trPr>
          <w:trHeight w:val="278"/>
        </w:trPr>
        <w:tc>
          <w:tcPr>
            <w:tcW w:w="4219" w:type="dxa"/>
            <w:gridSpan w:val="6"/>
            <w:vAlign w:val="center"/>
          </w:tcPr>
          <w:p w:rsidR="00887A60" w:rsidRPr="00701DB7" w:rsidRDefault="00887A60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Program(s) on which this course is given:</w:t>
            </w:r>
          </w:p>
        </w:tc>
        <w:tc>
          <w:tcPr>
            <w:tcW w:w="6662" w:type="dxa"/>
            <w:gridSpan w:val="12"/>
            <w:vAlign w:val="center"/>
          </w:tcPr>
          <w:p w:rsidR="00204DB2" w:rsidRPr="00701DB7" w:rsidRDefault="00204DB2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87A60" w:rsidRPr="00701DB7" w:rsidRDefault="00204DB2" w:rsidP="00204DB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Materials and Metallurgical Engineering</w:t>
            </w:r>
          </w:p>
          <w:p w:rsidR="00204DB2" w:rsidRPr="00701DB7" w:rsidRDefault="00204DB2" w:rsidP="00204DB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01C86" w:rsidRPr="00701DB7" w:rsidTr="00204DB2">
        <w:trPr>
          <w:trHeight w:val="117"/>
        </w:trPr>
        <w:tc>
          <w:tcPr>
            <w:tcW w:w="4219" w:type="dxa"/>
            <w:gridSpan w:val="6"/>
            <w:vAlign w:val="center"/>
          </w:tcPr>
          <w:p w:rsidR="00401C86" w:rsidRPr="00701DB7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Department offering the program:</w:t>
            </w:r>
          </w:p>
        </w:tc>
        <w:tc>
          <w:tcPr>
            <w:tcW w:w="6662" w:type="dxa"/>
            <w:gridSpan w:val="12"/>
            <w:vAlign w:val="center"/>
          </w:tcPr>
          <w:p w:rsidR="00204DB2" w:rsidRPr="00701DB7" w:rsidRDefault="00204DB2" w:rsidP="00204DB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04DB2" w:rsidRPr="00701DB7" w:rsidRDefault="00204DB2" w:rsidP="00204DB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 of  Mining, Petroleum, and Metallurgical  Engineering</w:t>
            </w:r>
          </w:p>
          <w:p w:rsidR="00401C86" w:rsidRPr="00701DB7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1C86" w:rsidRPr="00701DB7" w:rsidTr="00204DB2">
        <w:trPr>
          <w:trHeight w:val="70"/>
        </w:trPr>
        <w:tc>
          <w:tcPr>
            <w:tcW w:w="4219" w:type="dxa"/>
            <w:gridSpan w:val="6"/>
            <w:vAlign w:val="center"/>
          </w:tcPr>
          <w:p w:rsidR="00401C86" w:rsidRPr="00701DB7" w:rsidRDefault="00401C86" w:rsidP="00B6650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Department offering the course:</w:t>
            </w:r>
          </w:p>
        </w:tc>
        <w:tc>
          <w:tcPr>
            <w:tcW w:w="6662" w:type="dxa"/>
            <w:gridSpan w:val="12"/>
            <w:vAlign w:val="center"/>
          </w:tcPr>
          <w:p w:rsidR="00204DB2" w:rsidRPr="00701DB7" w:rsidRDefault="00204DB2" w:rsidP="00204DB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04DB2" w:rsidRPr="00701DB7" w:rsidRDefault="00204DB2" w:rsidP="00204DB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D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 of  Mining, Petroleum, and Metallurgical  Engineering</w:t>
            </w:r>
          </w:p>
          <w:p w:rsidR="00401C86" w:rsidRPr="00701DB7" w:rsidRDefault="00401C86" w:rsidP="00B6650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1C86" w:rsidRPr="00701DB7" w:rsidTr="00204DB2">
        <w:trPr>
          <w:trHeight w:val="70"/>
        </w:trPr>
        <w:tc>
          <w:tcPr>
            <w:tcW w:w="4219" w:type="dxa"/>
            <w:gridSpan w:val="6"/>
            <w:vAlign w:val="center"/>
          </w:tcPr>
          <w:p w:rsidR="00401C86" w:rsidRPr="00701DB7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Academic Level:</w:t>
            </w:r>
          </w:p>
        </w:tc>
        <w:tc>
          <w:tcPr>
            <w:tcW w:w="6662" w:type="dxa"/>
            <w:gridSpan w:val="12"/>
            <w:vAlign w:val="center"/>
          </w:tcPr>
          <w:p w:rsidR="00204DB2" w:rsidRPr="00701DB7" w:rsidRDefault="00204DB2" w:rsidP="00204DB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04DB2" w:rsidRPr="00701DB7" w:rsidRDefault="00204DB2" w:rsidP="00204DB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Metallurgical Engineering B.Sc.</w:t>
            </w:r>
          </w:p>
          <w:p w:rsidR="00401C86" w:rsidRPr="00701DB7" w:rsidRDefault="00401C86" w:rsidP="00B6650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1C86" w:rsidRPr="00701DB7" w:rsidTr="00204DB2">
        <w:trPr>
          <w:trHeight w:val="70"/>
        </w:trPr>
        <w:tc>
          <w:tcPr>
            <w:tcW w:w="4219" w:type="dxa"/>
            <w:gridSpan w:val="6"/>
            <w:vAlign w:val="center"/>
          </w:tcPr>
          <w:p w:rsidR="00401C86" w:rsidRPr="00701DB7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6662" w:type="dxa"/>
            <w:gridSpan w:val="12"/>
            <w:vAlign w:val="center"/>
          </w:tcPr>
          <w:p w:rsidR="00401C86" w:rsidRPr="00701DB7" w:rsidRDefault="00401C86" w:rsidP="00B66509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04DB2" w:rsidRPr="00701DB7" w:rsidRDefault="005907C6" w:rsidP="002447B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April</w:t>
            </w:r>
            <w:r w:rsidR="002447B2" w:rsidRPr="00701DB7">
              <w:rPr>
                <w:rFonts w:ascii="Times New Roman" w:hAnsi="Times New Roman" w:cs="Times New Roman"/>
                <w:b/>
                <w:bCs/>
              </w:rPr>
              <w:t>, 2015</w:t>
            </w:r>
          </w:p>
          <w:p w:rsidR="00204DB2" w:rsidRPr="00701DB7" w:rsidRDefault="00204DB2" w:rsidP="00204DB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1C86" w:rsidRPr="00701DB7" w:rsidTr="00204DB2">
        <w:trPr>
          <w:trHeight w:val="70"/>
        </w:trPr>
        <w:tc>
          <w:tcPr>
            <w:tcW w:w="4219" w:type="dxa"/>
            <w:gridSpan w:val="6"/>
            <w:vAlign w:val="center"/>
          </w:tcPr>
          <w:p w:rsidR="00401C86" w:rsidRPr="00701DB7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 xml:space="preserve">Semester </w:t>
            </w:r>
            <w:r w:rsidR="00F86CD1" w:rsidRPr="00701DB7">
              <w:rPr>
                <w:rFonts w:ascii="Times New Roman" w:hAnsi="Times New Roman" w:cs="Times New Roman"/>
                <w:b/>
                <w:bCs/>
              </w:rPr>
              <w:t>(based on final exam timing)</w:t>
            </w:r>
          </w:p>
        </w:tc>
        <w:tc>
          <w:tcPr>
            <w:tcW w:w="6662" w:type="dxa"/>
            <w:gridSpan w:val="12"/>
            <w:vAlign w:val="center"/>
          </w:tcPr>
          <w:p w:rsidR="00922FD8" w:rsidRPr="00701DB7" w:rsidRDefault="00F86CD1" w:rsidP="00B66509">
            <w:pPr>
              <w:bidi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01DB7">
              <w:rPr>
                <w:b/>
                <w:bCs/>
              </w:rPr>
              <w:t xml:space="preserve">  </w:t>
            </w:r>
          </w:p>
          <w:p w:rsidR="00401C86" w:rsidRPr="00701DB7" w:rsidRDefault="000B4252" w:rsidP="00922FD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4252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</w:rPr>
              <w:pict>
                <v:rect id="Rectangle 7" o:spid="_x0000_s1029" style="position:absolute;left:0;text-align:left;margin-left:85.95pt;margin-top:3.1pt;width:7.1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Vc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r+mjMLhlr0&#10;mUQDu9WSXSV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" fillcolor="black [3213]"/>
              </w:pict>
            </w:r>
            <w:r w:rsidRPr="000B4252">
              <w:rPr>
                <w:rFonts w:asciiTheme="majorBidi" w:hAnsiTheme="majorBidi" w:cstheme="majorBidi"/>
                <w:b/>
                <w:bCs/>
                <w:noProof/>
              </w:rPr>
              <w:pict>
                <v:rect id="Rectangle 6" o:spid="_x0000_s1028" style="position:absolute;left:0;text-align:left;margin-left:6.55pt;margin-top:3.1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9y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"/>
              </w:pict>
            </w:r>
            <w:r w:rsidR="00F86CD1" w:rsidRPr="00701DB7">
              <w:rPr>
                <w:rFonts w:asciiTheme="majorBidi" w:hAnsiTheme="majorBidi" w:cstheme="majorBidi"/>
                <w:b/>
                <w:bCs/>
              </w:rPr>
              <w:t xml:space="preserve">       Fall                     Spring</w:t>
            </w:r>
          </w:p>
          <w:p w:rsidR="00922FD8" w:rsidRPr="00701DB7" w:rsidRDefault="00922FD8" w:rsidP="00922FD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1C86" w:rsidRPr="00701DB7" w:rsidTr="00204DB2">
        <w:trPr>
          <w:trHeight w:val="677"/>
        </w:trPr>
        <w:tc>
          <w:tcPr>
            <w:tcW w:w="10881" w:type="dxa"/>
            <w:gridSpan w:val="18"/>
            <w:vAlign w:val="center"/>
          </w:tcPr>
          <w:p w:rsidR="00401C86" w:rsidRPr="00701DB7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A- Basic Information</w:t>
            </w:r>
          </w:p>
        </w:tc>
      </w:tr>
      <w:tr w:rsidR="00401C86" w:rsidRPr="00701DB7" w:rsidTr="00204DB2">
        <w:trPr>
          <w:trHeight w:val="253"/>
        </w:trPr>
        <w:tc>
          <w:tcPr>
            <w:tcW w:w="1799" w:type="dxa"/>
            <w:vAlign w:val="center"/>
          </w:tcPr>
          <w:p w:rsidR="00401C86" w:rsidRPr="00701DB7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1. Title:</w:t>
            </w:r>
          </w:p>
        </w:tc>
        <w:tc>
          <w:tcPr>
            <w:tcW w:w="3630" w:type="dxa"/>
            <w:gridSpan w:val="8"/>
            <w:vAlign w:val="center"/>
          </w:tcPr>
          <w:p w:rsidR="00401C86" w:rsidRPr="00701DB7" w:rsidRDefault="00204DB2" w:rsidP="006E60D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Theme="majorBidi" w:hAnsiTheme="majorBidi" w:cstheme="majorBidi"/>
                <w:b/>
                <w:bCs/>
                <w:color w:val="000000"/>
              </w:rPr>
              <w:t>Heat Transfer</w:t>
            </w:r>
          </w:p>
        </w:tc>
        <w:tc>
          <w:tcPr>
            <w:tcW w:w="1920" w:type="dxa"/>
            <w:gridSpan w:val="4"/>
            <w:vAlign w:val="center"/>
          </w:tcPr>
          <w:p w:rsidR="00401C86" w:rsidRPr="00701DB7" w:rsidRDefault="00401C86" w:rsidP="006E60D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Code:</w:t>
            </w:r>
          </w:p>
        </w:tc>
        <w:tc>
          <w:tcPr>
            <w:tcW w:w="3532" w:type="dxa"/>
            <w:gridSpan w:val="5"/>
            <w:vAlign w:val="center"/>
          </w:tcPr>
          <w:p w:rsidR="00401C86" w:rsidRPr="00701DB7" w:rsidRDefault="00204DB2" w:rsidP="006E60D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MET 308</w:t>
            </w:r>
          </w:p>
        </w:tc>
      </w:tr>
      <w:tr w:rsidR="00401C86" w:rsidRPr="00701DB7" w:rsidTr="00204DB2">
        <w:tc>
          <w:tcPr>
            <w:tcW w:w="1809" w:type="dxa"/>
            <w:gridSpan w:val="2"/>
            <w:vAlign w:val="center"/>
          </w:tcPr>
          <w:p w:rsidR="00401C86" w:rsidRPr="00701DB7" w:rsidRDefault="00401C86" w:rsidP="007B395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 xml:space="preserve">2. Units/Credit hours per week:  </w:t>
            </w:r>
          </w:p>
        </w:tc>
        <w:tc>
          <w:tcPr>
            <w:tcW w:w="1418" w:type="dxa"/>
            <w:gridSpan w:val="3"/>
            <w:vAlign w:val="center"/>
          </w:tcPr>
          <w:p w:rsidR="00401C86" w:rsidRPr="00701DB7" w:rsidRDefault="00401C86" w:rsidP="00204D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Lectures</w:t>
            </w:r>
          </w:p>
        </w:tc>
        <w:tc>
          <w:tcPr>
            <w:tcW w:w="1042" w:type="dxa"/>
            <w:gridSpan w:val="2"/>
            <w:vAlign w:val="center"/>
          </w:tcPr>
          <w:p w:rsidR="00401C86" w:rsidRPr="00701DB7" w:rsidRDefault="00204DB2" w:rsidP="00204D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01" w:type="dxa"/>
            <w:gridSpan w:val="3"/>
            <w:vAlign w:val="center"/>
          </w:tcPr>
          <w:p w:rsidR="00401C86" w:rsidRPr="00701DB7" w:rsidRDefault="00401C86" w:rsidP="00204D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Tutorial</w:t>
            </w:r>
          </w:p>
        </w:tc>
        <w:tc>
          <w:tcPr>
            <w:tcW w:w="959" w:type="dxa"/>
            <w:vAlign w:val="center"/>
          </w:tcPr>
          <w:p w:rsidR="00401C86" w:rsidRPr="00701DB7" w:rsidRDefault="00204DB2" w:rsidP="00204D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  <w:gridSpan w:val="3"/>
            <w:vAlign w:val="center"/>
          </w:tcPr>
          <w:p w:rsidR="00401C86" w:rsidRPr="00701DB7" w:rsidRDefault="00401C86" w:rsidP="00204D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Practical</w:t>
            </w:r>
          </w:p>
        </w:tc>
        <w:tc>
          <w:tcPr>
            <w:tcW w:w="1026" w:type="dxa"/>
            <w:vAlign w:val="center"/>
          </w:tcPr>
          <w:p w:rsidR="00401C86" w:rsidRPr="00701DB7" w:rsidRDefault="00204DB2" w:rsidP="00204D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  <w:tc>
          <w:tcPr>
            <w:tcW w:w="1159" w:type="dxa"/>
            <w:gridSpan w:val="2"/>
            <w:vAlign w:val="center"/>
          </w:tcPr>
          <w:p w:rsidR="00401C86" w:rsidRPr="00701DB7" w:rsidRDefault="00401C86" w:rsidP="00204D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650" w:type="dxa"/>
            <w:vAlign w:val="center"/>
          </w:tcPr>
          <w:p w:rsidR="00401C86" w:rsidRPr="00701DB7" w:rsidRDefault="00204DB2" w:rsidP="00204DB2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401C86" w:rsidRPr="00701DB7" w:rsidTr="00204DB2">
        <w:trPr>
          <w:trHeight w:val="677"/>
        </w:trPr>
        <w:tc>
          <w:tcPr>
            <w:tcW w:w="10881" w:type="dxa"/>
            <w:gridSpan w:val="18"/>
            <w:vAlign w:val="center"/>
          </w:tcPr>
          <w:p w:rsidR="00401C86" w:rsidRPr="00701DB7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B- Professional Information</w:t>
            </w:r>
            <w:r w:rsidR="007666AE" w:rsidRPr="00701D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01C86" w:rsidRPr="00701DB7" w:rsidTr="00204DB2">
        <w:trPr>
          <w:trHeight w:val="992"/>
        </w:trPr>
        <w:tc>
          <w:tcPr>
            <w:tcW w:w="2693" w:type="dxa"/>
            <w:gridSpan w:val="4"/>
            <w:vAlign w:val="center"/>
          </w:tcPr>
          <w:p w:rsidR="00401C86" w:rsidRPr="00701DB7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1. Course</w:t>
            </w:r>
            <w:r w:rsidR="00204DB2" w:rsidRPr="00701DB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86CD1" w:rsidRPr="00701DB7">
              <w:rPr>
                <w:rFonts w:ascii="Times New Roman" w:hAnsi="Times New Roman" w:cs="Times New Roman"/>
                <w:b/>
                <w:bCs/>
              </w:rPr>
              <w:t>description</w:t>
            </w:r>
            <w:r w:rsidRPr="00701DB7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188" w:type="dxa"/>
            <w:gridSpan w:val="14"/>
            <w:vAlign w:val="center"/>
          </w:tcPr>
          <w:p w:rsidR="00922FD8" w:rsidRPr="00701DB7" w:rsidRDefault="007666AE" w:rsidP="00181FA8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7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>Topics include the following</w:t>
            </w:r>
            <w:r w:rsidR="00EF06A3" w:rsidRPr="00701DB7">
              <w:rPr>
                <w:rFonts w:asciiTheme="majorBidi" w:hAnsiTheme="majorBidi" w:cstheme="majorBidi"/>
                <w:b/>
                <w:bCs/>
              </w:rPr>
              <w:t>s</w:t>
            </w:r>
            <w:r w:rsidRPr="00701DB7">
              <w:rPr>
                <w:rFonts w:asciiTheme="majorBidi" w:hAnsiTheme="majorBidi" w:cstheme="majorBidi"/>
                <w:b/>
                <w:bCs/>
              </w:rPr>
              <w:t xml:space="preserve">: steady and unsteady heat conduction; forced and free convection; external and internal flows; and radiation heat transfer. </w:t>
            </w:r>
          </w:p>
          <w:p w:rsidR="00181FA8" w:rsidRPr="00701DB7" w:rsidRDefault="00181FA8" w:rsidP="00181FA8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7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922FD8" w:rsidRPr="00701DB7" w:rsidRDefault="002447B2" w:rsidP="00922FD8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7"/>
              <w:jc w:val="both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701DB7">
              <w:rPr>
                <w:rFonts w:asciiTheme="majorBidi" w:hAnsiTheme="majorBidi" w:cstheme="majorBidi"/>
                <w:b/>
                <w:bCs/>
                <w:u w:val="single"/>
              </w:rPr>
              <w:t>Objectives</w:t>
            </w:r>
            <w:r w:rsidR="007666AE" w:rsidRPr="00701DB7">
              <w:rPr>
                <w:rFonts w:asciiTheme="majorBidi" w:hAnsiTheme="majorBidi" w:cstheme="majorBidi"/>
                <w:b/>
                <w:bCs/>
                <w:u w:val="single"/>
              </w:rPr>
              <w:t>:</w:t>
            </w:r>
          </w:p>
          <w:p w:rsidR="002447B2" w:rsidRPr="00701DB7" w:rsidRDefault="002447B2" w:rsidP="002447B2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7"/>
              <w:jc w:val="both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  <w:p w:rsidR="002447B2" w:rsidRPr="00701DB7" w:rsidRDefault="002447B2" w:rsidP="002447B2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bidi w:val="0"/>
              <w:spacing w:after="0" w:line="240" w:lineRule="auto"/>
              <w:ind w:left="284" w:hanging="283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 xml:space="preserve">Make students familiar with fundamental heat transfer concepts: conservation of </w:t>
            </w:r>
            <w:proofErr w:type="gramStart"/>
            <w:r w:rsidRPr="00701DB7">
              <w:rPr>
                <w:rFonts w:asciiTheme="majorBidi" w:hAnsiTheme="majorBidi" w:cstheme="majorBidi"/>
                <w:b/>
                <w:bCs/>
              </w:rPr>
              <w:t>energy,</w:t>
            </w:r>
            <w:proofErr w:type="gramEnd"/>
            <w:r w:rsidRPr="00701DB7">
              <w:rPr>
                <w:rFonts w:asciiTheme="majorBidi" w:hAnsiTheme="majorBidi" w:cstheme="majorBidi"/>
                <w:b/>
                <w:bCs/>
              </w:rPr>
              <w:t xml:space="preserve"> and mechanisms of heat transfer (conduction, convection, and radiation). </w:t>
            </w:r>
          </w:p>
          <w:p w:rsidR="002447B2" w:rsidRPr="00701DB7" w:rsidRDefault="002447B2" w:rsidP="002447B2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284" w:right="720" w:hanging="283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01DB7">
              <w:rPr>
                <w:rFonts w:asciiTheme="majorBidi" w:hAnsiTheme="majorBidi" w:cstheme="majorBidi"/>
                <w:b/>
                <w:bCs/>
                <w:lang w:bidi="ar-EG"/>
              </w:rPr>
              <w:t>Evaluate the relative contributions of different modes of heat transfer.</w:t>
            </w:r>
          </w:p>
          <w:p w:rsidR="002447B2" w:rsidRPr="00701DB7" w:rsidRDefault="002447B2" w:rsidP="002447B2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bidi w:val="0"/>
              <w:spacing w:after="0" w:line="240" w:lineRule="auto"/>
              <w:ind w:left="284" w:hanging="283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>Teach balance of energy applied to integral- and differential-volumes.</w:t>
            </w:r>
          </w:p>
          <w:p w:rsidR="002447B2" w:rsidRPr="00701DB7" w:rsidRDefault="002447B2" w:rsidP="002447B2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bidi w:val="0"/>
              <w:spacing w:after="0" w:line="240" w:lineRule="auto"/>
              <w:ind w:left="284" w:hanging="283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>Know the basic differential equations for heat transfer.</w:t>
            </w:r>
          </w:p>
          <w:p w:rsidR="002447B2" w:rsidRPr="00701DB7" w:rsidRDefault="002447B2" w:rsidP="002447B2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284" w:right="720" w:hanging="283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01DB7">
              <w:rPr>
                <w:rFonts w:asciiTheme="majorBidi" w:hAnsiTheme="majorBidi" w:cstheme="majorBidi"/>
                <w:b/>
                <w:bCs/>
                <w:lang w:bidi="ar-EG"/>
              </w:rPr>
              <w:t xml:space="preserve">Formulate basic equation for heat transfer problems. </w:t>
            </w:r>
          </w:p>
          <w:p w:rsidR="002447B2" w:rsidRPr="00701DB7" w:rsidRDefault="002447B2" w:rsidP="002447B2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284" w:right="272" w:hanging="283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01D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Solve   differential and </w:t>
            </w:r>
            <w:proofErr w:type="gramStart"/>
            <w:r w:rsidRPr="00701DB7">
              <w:rPr>
                <w:rFonts w:asciiTheme="majorBidi" w:hAnsiTheme="majorBidi" w:cstheme="majorBidi"/>
                <w:b/>
                <w:bCs/>
                <w:lang w:bidi="ar-EG"/>
              </w:rPr>
              <w:t>algebraic  equations</w:t>
            </w:r>
            <w:proofErr w:type="gramEnd"/>
            <w:r w:rsidRPr="00701DB7">
              <w:rPr>
                <w:rFonts w:asciiTheme="majorBidi" w:hAnsiTheme="majorBidi" w:cstheme="majorBidi"/>
                <w:b/>
                <w:bCs/>
                <w:lang w:bidi="ar-EG"/>
              </w:rPr>
              <w:t xml:space="preserve">  associated with thermal systems using analytical  and numerical approaches. </w:t>
            </w:r>
          </w:p>
          <w:p w:rsidR="002447B2" w:rsidRPr="00701DB7" w:rsidRDefault="002447B2" w:rsidP="002447B2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bidi w:val="0"/>
              <w:spacing w:after="0" w:line="240" w:lineRule="auto"/>
              <w:ind w:left="284" w:hanging="283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701DB7">
              <w:rPr>
                <w:rFonts w:asciiTheme="majorBidi" w:hAnsiTheme="majorBidi" w:cstheme="majorBidi"/>
                <w:b/>
                <w:bCs/>
              </w:rPr>
              <w:t>Teach  the</w:t>
            </w:r>
            <w:proofErr w:type="gramEnd"/>
            <w:r w:rsidRPr="00701DB7">
              <w:rPr>
                <w:rFonts w:asciiTheme="majorBidi" w:hAnsiTheme="majorBidi" w:cstheme="majorBidi"/>
                <w:b/>
                <w:bCs/>
              </w:rPr>
              <w:t xml:space="preserve"> physics of  steady thermal conduction in solids (metals, plastics) and composites such   as insulation   through   walls, cylinders, and spheres and   define thermal conduction resistance.</w:t>
            </w:r>
          </w:p>
          <w:p w:rsidR="002447B2" w:rsidRPr="00701DB7" w:rsidRDefault="002447B2" w:rsidP="002447B2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  <w:tab w:val="right" w:pos="10206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284" w:right="272" w:hanging="283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01DB7">
              <w:rPr>
                <w:rFonts w:asciiTheme="majorBidi" w:hAnsiTheme="majorBidi" w:cstheme="majorBidi"/>
                <w:b/>
                <w:bCs/>
                <w:lang w:bidi="ar-EG"/>
              </w:rPr>
              <w:t xml:space="preserve">Calculate   and   evaluate   the impacts of initial and boundary conditions on </w:t>
            </w:r>
            <w:proofErr w:type="gramStart"/>
            <w:r w:rsidRPr="00701DB7">
              <w:rPr>
                <w:rFonts w:asciiTheme="majorBidi" w:hAnsiTheme="majorBidi" w:cstheme="majorBidi"/>
                <w:b/>
                <w:bCs/>
                <w:lang w:bidi="ar-EG"/>
              </w:rPr>
              <w:t>the  solutions</w:t>
            </w:r>
            <w:proofErr w:type="gramEnd"/>
            <w:r w:rsidRPr="00701DB7">
              <w:rPr>
                <w:rFonts w:asciiTheme="majorBidi" w:hAnsiTheme="majorBidi" w:cstheme="majorBidi"/>
                <w:b/>
                <w:bCs/>
                <w:lang w:bidi="ar-EG"/>
              </w:rPr>
              <w:t xml:space="preserve"> of a particular heat transfer problem. </w:t>
            </w:r>
          </w:p>
          <w:p w:rsidR="002447B2" w:rsidRPr="00701DB7" w:rsidRDefault="002447B2" w:rsidP="002447B2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284" w:right="720" w:hanging="283"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01D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Apply heat transfer principles to design and to evaluate performance of thermal systems. </w:t>
            </w:r>
          </w:p>
          <w:p w:rsidR="002447B2" w:rsidRPr="00701DB7" w:rsidRDefault="002447B2" w:rsidP="002447B2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bidi w:val="0"/>
              <w:spacing w:after="0" w:line="240" w:lineRule="auto"/>
              <w:ind w:left="284" w:hanging="283"/>
              <w:jc w:val="both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701DB7">
              <w:rPr>
                <w:rFonts w:asciiTheme="majorBidi" w:hAnsiTheme="majorBidi" w:cstheme="majorBidi"/>
                <w:b/>
                <w:bCs/>
              </w:rPr>
              <w:t>Understand  the</w:t>
            </w:r>
            <w:proofErr w:type="gramEnd"/>
            <w:r w:rsidRPr="00701DB7">
              <w:rPr>
                <w:rFonts w:asciiTheme="majorBidi" w:hAnsiTheme="majorBidi" w:cstheme="majorBidi"/>
                <w:b/>
                <w:bCs/>
              </w:rPr>
              <w:t xml:space="preserve"> critical radius of insulation and the heat transfer in fins.</w:t>
            </w:r>
          </w:p>
          <w:p w:rsidR="002447B2" w:rsidRPr="00701DB7" w:rsidRDefault="002447B2" w:rsidP="002447B2">
            <w:pPr>
              <w:bidi w:val="0"/>
              <w:spacing w:after="0" w:line="240" w:lineRule="auto"/>
              <w:ind w:left="284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:rsidR="002447B2" w:rsidRPr="00E5200D" w:rsidRDefault="002447B2" w:rsidP="002447B2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lastRenderedPageBreak/>
              <w:t xml:space="preserve"> </w:t>
            </w:r>
            <w:r w:rsidRPr="00E5200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11.Have students become knowledgeable in unsteady one-dimensional heat   </w:t>
            </w:r>
          </w:p>
          <w:p w:rsidR="002447B2" w:rsidRPr="00E5200D" w:rsidRDefault="002447B2" w:rsidP="002447B2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5200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</w:t>
            </w:r>
            <w:proofErr w:type="gramStart"/>
            <w:r w:rsidRPr="00E5200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conduction</w:t>
            </w:r>
            <w:proofErr w:type="gramEnd"/>
            <w:r w:rsidRPr="00E5200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</w:t>
            </w:r>
          </w:p>
          <w:p w:rsidR="002447B2" w:rsidRPr="00701DB7" w:rsidRDefault="002447B2" w:rsidP="002447B2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E5200D">
              <w:rPr>
                <w:rFonts w:asciiTheme="majorBidi" w:hAnsiTheme="majorBidi" w:cstheme="majorBidi"/>
                <w:b/>
                <w:bCs/>
              </w:rPr>
              <w:t xml:space="preserve"> 12</w:t>
            </w:r>
            <w:proofErr w:type="gramStart"/>
            <w:r w:rsidRPr="00E5200D">
              <w:rPr>
                <w:rFonts w:asciiTheme="majorBidi" w:hAnsiTheme="majorBidi" w:cstheme="majorBidi"/>
                <w:b/>
                <w:bCs/>
              </w:rPr>
              <w:t>.Understand</w:t>
            </w:r>
            <w:proofErr w:type="gramEnd"/>
            <w:r w:rsidRPr="00701DB7">
              <w:rPr>
                <w:rFonts w:asciiTheme="majorBidi" w:hAnsiTheme="majorBidi" w:cstheme="majorBidi"/>
                <w:b/>
                <w:bCs/>
              </w:rPr>
              <w:t xml:space="preserve">  the differences between laminar and turbulent flows.</w:t>
            </w:r>
          </w:p>
          <w:p w:rsidR="002447B2" w:rsidRPr="00701DB7" w:rsidRDefault="002447B2" w:rsidP="002447B2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 xml:space="preserve"> 13</w:t>
            </w:r>
            <w:proofErr w:type="gramStart"/>
            <w:r w:rsidRPr="00701DB7">
              <w:rPr>
                <w:rFonts w:asciiTheme="majorBidi" w:hAnsiTheme="majorBidi" w:cstheme="majorBidi"/>
                <w:b/>
                <w:bCs/>
              </w:rPr>
              <w:t>.Have</w:t>
            </w:r>
            <w:proofErr w:type="gramEnd"/>
            <w:r w:rsidRPr="00701DB7">
              <w:rPr>
                <w:rFonts w:asciiTheme="majorBidi" w:hAnsiTheme="majorBidi" w:cstheme="majorBidi"/>
                <w:b/>
                <w:bCs/>
              </w:rPr>
              <w:t xml:space="preserve"> students become knowledgeable in internal and external forced convection.</w:t>
            </w:r>
          </w:p>
          <w:p w:rsidR="002447B2" w:rsidRPr="00701DB7" w:rsidRDefault="002447B2" w:rsidP="002447B2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 xml:space="preserve"> 14</w:t>
            </w:r>
            <w:proofErr w:type="gramStart"/>
            <w:r w:rsidRPr="00701DB7">
              <w:rPr>
                <w:rFonts w:asciiTheme="majorBidi" w:hAnsiTheme="majorBidi" w:cstheme="majorBidi"/>
                <w:b/>
                <w:bCs/>
              </w:rPr>
              <w:t>.Understand</w:t>
            </w:r>
            <w:proofErr w:type="gramEnd"/>
            <w:r w:rsidRPr="00701DB7">
              <w:rPr>
                <w:rFonts w:asciiTheme="majorBidi" w:hAnsiTheme="majorBidi" w:cstheme="majorBidi"/>
                <w:b/>
                <w:bCs/>
              </w:rPr>
              <w:t xml:space="preserve"> the basics of free convection.</w:t>
            </w:r>
          </w:p>
          <w:p w:rsidR="002447B2" w:rsidRPr="00701DB7" w:rsidRDefault="002447B2" w:rsidP="002447B2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 xml:space="preserve"> 15</w:t>
            </w:r>
            <w:proofErr w:type="gramStart"/>
            <w:r w:rsidRPr="00701DB7">
              <w:rPr>
                <w:rFonts w:asciiTheme="majorBidi" w:hAnsiTheme="majorBidi" w:cstheme="majorBidi"/>
                <w:b/>
                <w:bCs/>
              </w:rPr>
              <w:t>.Teach</w:t>
            </w:r>
            <w:proofErr w:type="gramEnd"/>
            <w:r w:rsidRPr="00701DB7">
              <w:rPr>
                <w:rFonts w:asciiTheme="majorBidi" w:hAnsiTheme="majorBidi" w:cstheme="majorBidi"/>
                <w:b/>
                <w:bCs/>
              </w:rPr>
              <w:t xml:space="preserve"> physics of  thermal radiation and surface properties.</w:t>
            </w:r>
          </w:p>
          <w:p w:rsidR="002447B2" w:rsidRPr="00701DB7" w:rsidRDefault="002447B2" w:rsidP="002447B2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 xml:space="preserve"> 16</w:t>
            </w:r>
            <w:proofErr w:type="gramStart"/>
            <w:r w:rsidRPr="00701DB7">
              <w:rPr>
                <w:rFonts w:asciiTheme="majorBidi" w:hAnsiTheme="majorBidi" w:cstheme="majorBidi"/>
                <w:b/>
                <w:bCs/>
              </w:rPr>
              <w:t>.Define</w:t>
            </w:r>
            <w:proofErr w:type="gramEnd"/>
            <w:r w:rsidRPr="00701DB7">
              <w:rPr>
                <w:rFonts w:asciiTheme="majorBidi" w:hAnsiTheme="majorBidi" w:cstheme="majorBidi"/>
                <w:b/>
                <w:bCs/>
              </w:rPr>
              <w:t xml:space="preserve"> view-factor resistance.</w:t>
            </w:r>
          </w:p>
          <w:p w:rsidR="002447B2" w:rsidRPr="00701DB7" w:rsidRDefault="002447B2" w:rsidP="002447B2">
            <w:pPr>
              <w:autoSpaceDE w:val="0"/>
              <w:autoSpaceDN w:val="0"/>
              <w:bidi w:val="0"/>
              <w:adjustRightInd w:val="0"/>
              <w:spacing w:after="0" w:line="240" w:lineRule="auto"/>
              <w:ind w:right="720"/>
              <w:rPr>
                <w:rFonts w:asciiTheme="majorBidi" w:hAnsiTheme="majorBidi" w:cstheme="majorBidi"/>
                <w:b/>
                <w:bCs/>
              </w:rPr>
            </w:pPr>
            <w:r w:rsidRPr="00701DB7">
              <w:rPr>
                <w:rFonts w:asciiTheme="majorBidi" w:hAnsiTheme="majorBidi" w:cstheme="majorBidi"/>
                <w:b/>
                <w:bCs/>
                <w:lang w:bidi="ar-EG"/>
              </w:rPr>
              <w:t xml:space="preserve"> 17</w:t>
            </w:r>
            <w:proofErr w:type="gramStart"/>
            <w:r w:rsidRPr="00701DB7">
              <w:rPr>
                <w:rFonts w:asciiTheme="majorBidi" w:hAnsiTheme="majorBidi" w:cstheme="majorBidi"/>
                <w:b/>
                <w:bCs/>
                <w:lang w:bidi="ar-EG"/>
              </w:rPr>
              <w:t>.Calculate</w:t>
            </w:r>
            <w:proofErr w:type="gramEnd"/>
            <w:r w:rsidRPr="00701DB7">
              <w:rPr>
                <w:rFonts w:asciiTheme="majorBidi" w:hAnsiTheme="majorBidi" w:cstheme="majorBidi"/>
                <w:b/>
                <w:bCs/>
                <w:lang w:bidi="ar-EG"/>
              </w:rPr>
              <w:t xml:space="preserve"> radiation heat transfer between objects with simple geometries. </w:t>
            </w:r>
          </w:p>
          <w:p w:rsidR="002447B2" w:rsidRPr="00701DB7" w:rsidRDefault="002447B2" w:rsidP="002447B2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 xml:space="preserve"> 18</w:t>
            </w:r>
            <w:proofErr w:type="gramStart"/>
            <w:r w:rsidRPr="00701DB7">
              <w:rPr>
                <w:rFonts w:asciiTheme="majorBidi" w:hAnsiTheme="majorBidi" w:cstheme="majorBidi"/>
                <w:b/>
                <w:bCs/>
              </w:rPr>
              <w:t>.Determine</w:t>
            </w:r>
            <w:proofErr w:type="gramEnd"/>
            <w:r w:rsidRPr="00701DB7">
              <w:rPr>
                <w:rFonts w:asciiTheme="majorBidi" w:hAnsiTheme="majorBidi" w:cstheme="majorBidi"/>
                <w:b/>
                <w:bCs/>
              </w:rPr>
              <w:t xml:space="preserve"> the reduction in radiation heat transfer using radiation shields.         </w:t>
            </w:r>
          </w:p>
          <w:p w:rsidR="00401C86" w:rsidRPr="00701DB7" w:rsidRDefault="00401C86" w:rsidP="002447B2">
            <w:pPr>
              <w:tabs>
                <w:tab w:val="left" w:pos="367"/>
              </w:tabs>
              <w:bidi w:val="0"/>
              <w:spacing w:after="0" w:line="228" w:lineRule="auto"/>
              <w:ind w:left="720" w:right="45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1C86" w:rsidRPr="00701DB7" w:rsidTr="00204DB2">
        <w:trPr>
          <w:trHeight w:val="333"/>
        </w:trPr>
        <w:tc>
          <w:tcPr>
            <w:tcW w:w="2693" w:type="dxa"/>
            <w:gridSpan w:val="4"/>
            <w:vMerge w:val="restart"/>
            <w:vAlign w:val="center"/>
          </w:tcPr>
          <w:p w:rsidR="00E3799A" w:rsidRPr="00701DB7" w:rsidRDefault="00401C86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lastRenderedPageBreak/>
              <w:t>2. Intended</w:t>
            </w:r>
            <w:r w:rsidR="00E3799A" w:rsidRPr="00701DB7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 w:rsidRPr="00701DB7">
              <w:rPr>
                <w:rFonts w:ascii="Times New Roman" w:hAnsi="Times New Roman" w:cs="Times New Roman"/>
                <w:b/>
                <w:bCs/>
              </w:rPr>
              <w:t xml:space="preserve"> Learning </w:t>
            </w:r>
            <w:r w:rsidR="00E3799A" w:rsidRPr="00701DB7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E3799A" w:rsidRPr="00701DB7" w:rsidRDefault="00E3799A" w:rsidP="00E3799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401C86" w:rsidRPr="00701DB7">
              <w:rPr>
                <w:rFonts w:ascii="Times New Roman" w:hAnsi="Times New Roman" w:cs="Times New Roman"/>
                <w:b/>
                <w:bCs/>
              </w:rPr>
              <w:t>Outcomes</w:t>
            </w:r>
            <w:r w:rsidRPr="00701DB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01C86" w:rsidRPr="00701DB7">
              <w:rPr>
                <w:rFonts w:ascii="Times New Roman" w:hAnsi="Times New Roman" w:cs="Times New Roman"/>
                <w:b/>
                <w:bCs/>
              </w:rPr>
              <w:t xml:space="preserve"> of</w:t>
            </w:r>
            <w:r w:rsidRPr="00701DB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01C86" w:rsidRPr="00701DB7">
              <w:rPr>
                <w:rFonts w:ascii="Times New Roman" w:hAnsi="Times New Roman" w:cs="Times New Roman"/>
                <w:b/>
                <w:bCs/>
              </w:rPr>
              <w:t xml:space="preserve"> Course </w:t>
            </w:r>
            <w:r w:rsidRPr="00701DB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01C86" w:rsidRPr="00701DB7" w:rsidRDefault="00E3799A" w:rsidP="00E3799A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401C86" w:rsidRPr="00701DB7">
              <w:rPr>
                <w:rFonts w:ascii="Times New Roman" w:hAnsi="Times New Roman" w:cs="Times New Roman"/>
                <w:b/>
                <w:bCs/>
              </w:rPr>
              <w:t>(ILOs):</w:t>
            </w:r>
          </w:p>
        </w:tc>
        <w:tc>
          <w:tcPr>
            <w:tcW w:w="8188" w:type="dxa"/>
            <w:gridSpan w:val="14"/>
            <w:vAlign w:val="center"/>
          </w:tcPr>
          <w:p w:rsidR="00401C86" w:rsidRPr="00701DB7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a) Knowledge and Understanding</w:t>
            </w:r>
          </w:p>
        </w:tc>
      </w:tr>
      <w:tr w:rsidR="00922FD8" w:rsidRPr="00701DB7" w:rsidTr="00B12AC3">
        <w:trPr>
          <w:trHeight w:val="895"/>
        </w:trPr>
        <w:tc>
          <w:tcPr>
            <w:tcW w:w="2693" w:type="dxa"/>
            <w:gridSpan w:val="4"/>
            <w:vMerge/>
            <w:vAlign w:val="center"/>
          </w:tcPr>
          <w:p w:rsidR="00922FD8" w:rsidRPr="00701DB7" w:rsidRDefault="00922FD8" w:rsidP="00204DB2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</w:tcPr>
          <w:p w:rsidR="000320A0" w:rsidRDefault="000320A0" w:rsidP="000320A0">
            <w:pPr>
              <w:bidi w:val="0"/>
              <w:spacing w:after="0"/>
              <w:jc w:val="lowKashida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:rsidR="00922FD8" w:rsidRPr="00701DB7" w:rsidRDefault="005907C6" w:rsidP="000320A0">
            <w:pPr>
              <w:bidi w:val="0"/>
              <w:spacing w:after="0"/>
              <w:jc w:val="lowKashida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="00922FD8" w:rsidRPr="00701DB7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>.</w:t>
            </w:r>
            <w:r w:rsidR="00922FD8" w:rsidRPr="00701DB7">
              <w:rPr>
                <w:rFonts w:asciiTheme="majorBidi" w:hAnsiTheme="majorBidi" w:cstheme="majorBidi"/>
                <w:b/>
                <w:bCs/>
                <w:color w:val="000000"/>
              </w:rPr>
              <w:t xml:space="preserve">  </w:t>
            </w:r>
            <w:r w:rsidR="00062766">
              <w:rPr>
                <w:rFonts w:asciiTheme="majorBidi" w:hAnsiTheme="majorBidi" w:cstheme="majorBidi"/>
                <w:b/>
                <w:bCs/>
                <w:color w:val="000000"/>
              </w:rPr>
              <w:t>Know h</w:t>
            </w:r>
            <w:r w:rsidR="00922FD8" w:rsidRPr="00701DB7">
              <w:rPr>
                <w:rFonts w:asciiTheme="majorBidi" w:hAnsiTheme="majorBidi" w:cstheme="majorBidi"/>
                <w:b/>
                <w:bCs/>
                <w:color w:val="000000"/>
              </w:rPr>
              <w:t>eat transfer modes (conduction, convection, and radiation).</w:t>
            </w:r>
          </w:p>
          <w:p w:rsidR="00062766" w:rsidRDefault="005907C6" w:rsidP="00062766">
            <w:pPr>
              <w:bidi w:val="0"/>
              <w:spacing w:after="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2.</w:t>
            </w:r>
            <w:r w:rsidR="00860DAB" w:rsidRPr="00701D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="000627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Understand h</w:t>
            </w:r>
            <w:r w:rsidR="00922FD8" w:rsidRPr="00701D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ow heat is transferred between the elements of a system for </w:t>
            </w:r>
          </w:p>
          <w:p w:rsidR="00922FD8" w:rsidRDefault="005907C6" w:rsidP="00062766">
            <w:pPr>
              <w:bidi w:val="0"/>
              <w:spacing w:after="0"/>
              <w:jc w:val="lowKashida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</w:t>
            </w:r>
            <w:r w:rsidR="00922FD8" w:rsidRPr="00701D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ifferent</w:t>
            </w:r>
            <w:proofErr w:type="gramEnd"/>
            <w:r w:rsidR="000627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922FD8" w:rsidRPr="00701D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configurations. </w:t>
            </w:r>
          </w:p>
          <w:p w:rsidR="00236933" w:rsidRPr="00701DB7" w:rsidRDefault="00236933" w:rsidP="00236933">
            <w:pPr>
              <w:bidi w:val="0"/>
              <w:spacing w:after="0"/>
              <w:jc w:val="lowKashida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</w:tc>
      </w:tr>
      <w:tr w:rsidR="00401C86" w:rsidRPr="00701DB7" w:rsidTr="00204DB2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401C86" w:rsidRPr="00701DB7" w:rsidRDefault="00401C86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401C86" w:rsidRPr="00701DB7" w:rsidRDefault="00401C86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b) Intellectual Skills</w:t>
            </w:r>
          </w:p>
        </w:tc>
      </w:tr>
      <w:tr w:rsidR="00922FD8" w:rsidRPr="00701DB7" w:rsidTr="0086433B">
        <w:trPr>
          <w:trHeight w:val="718"/>
        </w:trPr>
        <w:tc>
          <w:tcPr>
            <w:tcW w:w="2693" w:type="dxa"/>
            <w:gridSpan w:val="4"/>
            <w:vMerge/>
            <w:vAlign w:val="center"/>
          </w:tcPr>
          <w:p w:rsidR="00922FD8" w:rsidRPr="00701DB7" w:rsidRDefault="00922FD8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0320A0" w:rsidRDefault="00B75531" w:rsidP="000320A0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22FD8" w:rsidRPr="00701DB7" w:rsidRDefault="005907C6" w:rsidP="000320A0">
            <w:pPr>
              <w:bidi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3.</w:t>
            </w:r>
            <w:r w:rsidR="00922FD8" w:rsidRPr="00701DB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22FD8" w:rsidRPr="00701DB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Analyze problems to choose appropriate correlation.</w:t>
            </w:r>
          </w:p>
          <w:p w:rsidR="00922FD8" w:rsidRPr="00701DB7" w:rsidRDefault="005907C6" w:rsidP="000320A0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4.  </w:t>
            </w:r>
            <w:r w:rsidR="00922FD8" w:rsidRPr="00701DB7">
              <w:rPr>
                <w:rFonts w:asciiTheme="majorBidi" w:hAnsiTheme="majorBidi" w:cstheme="majorBidi"/>
                <w:b/>
                <w:bCs/>
              </w:rPr>
              <w:t>Find a suitable mathematical relationship between the measured variables.</w:t>
            </w:r>
          </w:p>
          <w:p w:rsidR="00922FD8" w:rsidRPr="00701DB7" w:rsidRDefault="005907C6" w:rsidP="000320A0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5.  </w:t>
            </w:r>
            <w:r w:rsidR="00CB2483" w:rsidRPr="00701DB7">
              <w:rPr>
                <w:rFonts w:asciiTheme="majorBidi" w:hAnsiTheme="majorBidi" w:cstheme="majorBidi"/>
                <w:b/>
                <w:bCs/>
              </w:rPr>
              <w:t>Solve</w:t>
            </w:r>
            <w:r w:rsidR="00922FD8" w:rsidRPr="00701DB7">
              <w:rPr>
                <w:rFonts w:asciiTheme="majorBidi" w:hAnsiTheme="majorBidi" w:cstheme="majorBidi"/>
                <w:b/>
                <w:bCs/>
              </w:rPr>
              <w:t xml:space="preserve"> application problems. </w:t>
            </w:r>
          </w:p>
          <w:p w:rsidR="00922FD8" w:rsidRPr="00701DB7" w:rsidRDefault="00922FD8" w:rsidP="00F86CD1">
            <w:pPr>
              <w:bidi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highlight w:val="red"/>
              </w:rPr>
            </w:pPr>
          </w:p>
        </w:tc>
      </w:tr>
      <w:tr w:rsidR="00401C86" w:rsidRPr="00701DB7" w:rsidTr="00204DB2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401C86" w:rsidRPr="00701DB7" w:rsidRDefault="00401C86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401C86" w:rsidRPr="00701DB7" w:rsidRDefault="00401C86" w:rsidP="004F368C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c)  Professional and Practical Skills</w:t>
            </w:r>
          </w:p>
        </w:tc>
      </w:tr>
      <w:tr w:rsidR="00922FD8" w:rsidRPr="00701DB7" w:rsidTr="00B75531">
        <w:trPr>
          <w:trHeight w:val="1940"/>
        </w:trPr>
        <w:tc>
          <w:tcPr>
            <w:tcW w:w="2693" w:type="dxa"/>
            <w:gridSpan w:val="4"/>
            <w:vMerge/>
            <w:vAlign w:val="center"/>
          </w:tcPr>
          <w:p w:rsidR="00922FD8" w:rsidRPr="00701DB7" w:rsidRDefault="00922FD8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922FD8" w:rsidRPr="00701DB7" w:rsidRDefault="005907C6" w:rsidP="000320A0">
            <w:pPr>
              <w:autoSpaceDE w:val="0"/>
              <w:autoSpaceDN w:val="0"/>
              <w:bidi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6.   </w:t>
            </w:r>
            <w:r w:rsidR="00922FD8" w:rsidRPr="00701DB7">
              <w:rPr>
                <w:rFonts w:ascii="Times New Roman" w:hAnsi="Times New Roman" w:cs="Times New Roman"/>
                <w:b/>
                <w:bCs/>
                <w:lang w:bidi="ar-EG"/>
              </w:rPr>
              <w:t>Make right assumptions and approximations for tackling practical situations.</w:t>
            </w:r>
          </w:p>
          <w:p w:rsidR="00922FD8" w:rsidRPr="00701DB7" w:rsidRDefault="005907C6" w:rsidP="000320A0">
            <w:pPr>
              <w:autoSpaceDE w:val="0"/>
              <w:autoSpaceDN w:val="0"/>
              <w:bidi w:val="0"/>
              <w:adjustRightInd w:val="0"/>
              <w:spacing w:after="0"/>
              <w:ind w:hanging="353"/>
              <w:rPr>
                <w:rFonts w:ascii="Times New Roman" w:hAnsi="Times New Roman" w:cs="Times New Roman"/>
                <w:b/>
                <w:bCs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       7.  </w:t>
            </w:r>
            <w:r w:rsidR="00922FD8" w:rsidRPr="00701DB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Apply   fundamental  heat  transfer concepts to obtain design data relevant to      </w:t>
            </w:r>
          </w:p>
          <w:p w:rsidR="00922FD8" w:rsidRPr="00701DB7" w:rsidRDefault="005907C6" w:rsidP="000320A0">
            <w:pPr>
              <w:autoSpaceDE w:val="0"/>
              <w:autoSpaceDN w:val="0"/>
              <w:bidi w:val="0"/>
              <w:adjustRightInd w:val="0"/>
              <w:spacing w:after="0"/>
              <w:ind w:hanging="353"/>
              <w:rPr>
                <w:rFonts w:ascii="Times New Roman" w:hAnsi="Times New Roman" w:cs="Times New Roman"/>
                <w:b/>
                <w:bCs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            </w:t>
            </w:r>
            <w:proofErr w:type="gramStart"/>
            <w:r w:rsidR="00922FD8" w:rsidRPr="00701DB7">
              <w:rPr>
                <w:rFonts w:ascii="Times New Roman" w:hAnsi="Times New Roman" w:cs="Times New Roman"/>
                <w:b/>
                <w:bCs/>
                <w:lang w:bidi="ar-EG"/>
              </w:rPr>
              <w:t>se</w:t>
            </w:r>
            <w:r w:rsidR="0001608A">
              <w:rPr>
                <w:rFonts w:ascii="Times New Roman" w:hAnsi="Times New Roman" w:cs="Times New Roman"/>
                <w:b/>
                <w:bCs/>
                <w:lang w:bidi="ar-EG"/>
              </w:rPr>
              <w:t>lective</w:t>
            </w:r>
            <w:proofErr w:type="gramEnd"/>
            <w:r w:rsidR="0001608A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illustrative  </w:t>
            </w:r>
            <w:r w:rsidR="00922FD8" w:rsidRPr="00701DB7">
              <w:rPr>
                <w:rFonts w:ascii="Times New Roman" w:hAnsi="Times New Roman" w:cs="Times New Roman"/>
                <w:b/>
                <w:bCs/>
                <w:lang w:bidi="ar-EG"/>
              </w:rPr>
              <w:t>problems.</w:t>
            </w:r>
          </w:p>
          <w:p w:rsidR="006D5288" w:rsidRPr="00701DB7" w:rsidRDefault="005907C6" w:rsidP="000320A0">
            <w:pPr>
              <w:autoSpaceDE w:val="0"/>
              <w:autoSpaceDN w:val="0"/>
              <w:bidi w:val="0"/>
              <w:adjustRightInd w:val="0"/>
              <w:spacing w:after="0"/>
              <w:ind w:hanging="353"/>
              <w:rPr>
                <w:rFonts w:ascii="Times New Roman" w:hAnsi="Times New Roman" w:cs="Times New Roman"/>
                <w:b/>
                <w:bCs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lang w:bidi="ar-EG"/>
              </w:rPr>
              <w:t xml:space="preserve">33    8.  </w:t>
            </w:r>
            <w:r w:rsidR="006D5288" w:rsidRPr="00701DB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Apply finite difference method </w:t>
            </w:r>
            <w:proofErr w:type="gramStart"/>
            <w:r w:rsidR="006D5288" w:rsidRPr="00701DB7">
              <w:rPr>
                <w:rFonts w:ascii="Times New Roman" w:hAnsi="Times New Roman" w:cs="Times New Roman"/>
                <w:b/>
                <w:bCs/>
                <w:lang w:bidi="ar-EG"/>
              </w:rPr>
              <w:t>to  engineering</w:t>
            </w:r>
            <w:proofErr w:type="gramEnd"/>
            <w:r w:rsidR="006D5288" w:rsidRPr="00701DB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problems.</w:t>
            </w:r>
          </w:p>
          <w:p w:rsidR="00922FD8" w:rsidRPr="00701DB7" w:rsidRDefault="00922FD8" w:rsidP="00F86CD1">
            <w:pPr>
              <w:bidi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highlight w:val="red"/>
              </w:rPr>
            </w:pPr>
          </w:p>
        </w:tc>
      </w:tr>
      <w:tr w:rsidR="00401C86" w:rsidRPr="00701DB7" w:rsidTr="00204DB2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401C86" w:rsidRPr="00701DB7" w:rsidRDefault="00401C86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401C86" w:rsidRPr="00701DB7" w:rsidRDefault="00401C86" w:rsidP="004F368C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d) General and Transferable Skills</w:t>
            </w:r>
          </w:p>
        </w:tc>
      </w:tr>
      <w:tr w:rsidR="00401C86" w:rsidRPr="00701DB7" w:rsidTr="00B75531">
        <w:trPr>
          <w:trHeight w:val="1098"/>
        </w:trPr>
        <w:tc>
          <w:tcPr>
            <w:tcW w:w="2693" w:type="dxa"/>
            <w:gridSpan w:val="4"/>
            <w:vMerge/>
            <w:vAlign w:val="center"/>
          </w:tcPr>
          <w:p w:rsidR="00401C86" w:rsidRPr="00701DB7" w:rsidRDefault="00401C86" w:rsidP="0051456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0320A0" w:rsidRDefault="000320A0" w:rsidP="000320A0">
            <w:pPr>
              <w:bidi w:val="0"/>
              <w:spacing w:after="0"/>
              <w:ind w:left="1252" w:hanging="1252"/>
              <w:rPr>
                <w:rStyle w:val="st1"/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  <w:p w:rsidR="00285887" w:rsidRPr="00285887" w:rsidRDefault="005907C6" w:rsidP="000320A0">
            <w:pPr>
              <w:bidi w:val="0"/>
              <w:spacing w:after="0"/>
              <w:ind w:left="1252" w:hanging="1252"/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</w:pPr>
            <w:r>
              <w:rPr>
                <w:rStyle w:val="st1"/>
                <w:rFonts w:asciiTheme="majorBidi" w:hAnsiTheme="majorBidi" w:cstheme="majorBidi"/>
                <w:b/>
                <w:bCs/>
                <w:color w:val="000000" w:themeColor="text1"/>
              </w:rPr>
              <w:t xml:space="preserve">  9.  </w:t>
            </w:r>
            <w:r w:rsidR="00285887" w:rsidRPr="00285887">
              <w:rPr>
                <w:rStyle w:val="st1"/>
                <w:rFonts w:asciiTheme="majorBidi" w:hAnsiTheme="majorBidi" w:cstheme="majorBidi"/>
                <w:b/>
                <w:bCs/>
                <w:color w:val="000000" w:themeColor="text1"/>
              </w:rPr>
              <w:t>Work effectively in a team group to achieve goals</w:t>
            </w:r>
            <w:r w:rsidR="00285887">
              <w:rPr>
                <w:rStyle w:val="st1"/>
                <w:rFonts w:asciiTheme="majorBidi" w:hAnsiTheme="majorBidi" w:cstheme="majorBidi"/>
                <w:b/>
                <w:bCs/>
                <w:color w:val="000000" w:themeColor="text1"/>
              </w:rPr>
              <w:t>.</w:t>
            </w:r>
            <w:r w:rsidR="00922FD8" w:rsidRPr="00285887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 xml:space="preserve"> </w:t>
            </w:r>
          </w:p>
          <w:p w:rsidR="00922FD8" w:rsidRPr="00285887" w:rsidRDefault="005907C6" w:rsidP="005907C6">
            <w:pPr>
              <w:bidi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 xml:space="preserve">10.  </w:t>
            </w:r>
            <w:r w:rsidR="00922FD8" w:rsidRPr="00285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Develop an understanding of how heat transfer is accomplished in metallurgical </w:t>
            </w:r>
          </w:p>
          <w:p w:rsidR="00401C86" w:rsidRDefault="005907C6" w:rsidP="000320A0">
            <w:pPr>
              <w:bidi w:val="0"/>
              <w:spacing w:after="0"/>
              <w:ind w:left="1252" w:hanging="1252"/>
              <w:rPr>
                <w:rFonts w:ascii="Times New Roman" w:hAnsi="Times New Roman" w:cs="Times New Roman"/>
                <w:b/>
                <w:bCs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   </w:t>
            </w:r>
            <w:proofErr w:type="gramStart"/>
            <w:r w:rsidR="00922FD8" w:rsidRPr="00285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engineering</w:t>
            </w:r>
            <w:proofErr w:type="gramEnd"/>
            <w:r w:rsidR="00922FD8" w:rsidRPr="002858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process operations.</w:t>
            </w:r>
          </w:p>
          <w:p w:rsidR="000320A0" w:rsidRPr="00285887" w:rsidRDefault="000320A0" w:rsidP="000320A0">
            <w:pPr>
              <w:bidi w:val="0"/>
              <w:spacing w:after="0"/>
              <w:ind w:left="1252" w:hanging="1252"/>
              <w:rPr>
                <w:rFonts w:ascii="Times New Roman" w:hAnsi="Times New Roman" w:cs="Times New Roman"/>
                <w:b/>
                <w:bCs/>
                <w:highlight w:val="red"/>
              </w:rPr>
            </w:pPr>
          </w:p>
        </w:tc>
      </w:tr>
      <w:tr w:rsidR="00401C86" w:rsidRPr="00701DB7" w:rsidTr="00204DB2">
        <w:trPr>
          <w:trHeight w:val="354"/>
        </w:trPr>
        <w:tc>
          <w:tcPr>
            <w:tcW w:w="10881" w:type="dxa"/>
            <w:gridSpan w:val="18"/>
            <w:vAlign w:val="center"/>
          </w:tcPr>
          <w:p w:rsidR="00922FD8" w:rsidRPr="00701DB7" w:rsidRDefault="00922FD8" w:rsidP="00F7524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01C86" w:rsidRPr="00701DB7" w:rsidRDefault="00401C86" w:rsidP="00922FD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3. Contents</w:t>
            </w:r>
          </w:p>
          <w:p w:rsidR="00922FD8" w:rsidRPr="00701DB7" w:rsidRDefault="00922FD8" w:rsidP="00922FD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1C86" w:rsidRPr="00701DB7" w:rsidTr="000320A0">
        <w:trPr>
          <w:trHeight w:val="354"/>
        </w:trPr>
        <w:tc>
          <w:tcPr>
            <w:tcW w:w="6912" w:type="dxa"/>
            <w:gridSpan w:val="12"/>
            <w:vAlign w:val="center"/>
          </w:tcPr>
          <w:p w:rsidR="00401C86" w:rsidRPr="00701DB7" w:rsidRDefault="00401C86" w:rsidP="00922FD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Topic</w:t>
            </w:r>
          </w:p>
          <w:p w:rsidR="00922FD8" w:rsidRPr="00701DB7" w:rsidRDefault="00922FD8" w:rsidP="00922FD8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1C86" w:rsidRPr="00701DB7" w:rsidRDefault="00401C86" w:rsidP="000320A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Total hours</w:t>
            </w:r>
          </w:p>
          <w:p w:rsidR="00922FD8" w:rsidRPr="00701DB7" w:rsidRDefault="00922FD8" w:rsidP="000320A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01C86" w:rsidRPr="00701DB7" w:rsidRDefault="00401C86" w:rsidP="000320A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Lectures</w:t>
            </w:r>
            <w:r w:rsidR="00F86CD1" w:rsidRPr="00701DB7">
              <w:rPr>
                <w:rFonts w:ascii="Times New Roman" w:hAnsi="Times New Roman" w:cs="Times New Roman"/>
                <w:b/>
                <w:bCs/>
              </w:rPr>
              <w:t xml:space="preserve"> hours</w:t>
            </w:r>
          </w:p>
        </w:tc>
        <w:tc>
          <w:tcPr>
            <w:tcW w:w="1417" w:type="dxa"/>
            <w:gridSpan w:val="2"/>
            <w:vAlign w:val="center"/>
          </w:tcPr>
          <w:p w:rsidR="00401C86" w:rsidRPr="00701DB7" w:rsidRDefault="00401C86" w:rsidP="000320A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Tutorial/ Practical</w:t>
            </w:r>
            <w:r w:rsidR="00F86CD1" w:rsidRPr="00701DB7">
              <w:rPr>
                <w:rFonts w:ascii="Times New Roman" w:hAnsi="Times New Roman" w:cs="Times New Roman"/>
                <w:b/>
                <w:bCs/>
              </w:rPr>
              <w:t xml:space="preserve">  hours</w:t>
            </w:r>
          </w:p>
          <w:p w:rsidR="00B75531" w:rsidRPr="00701DB7" w:rsidRDefault="00B75531" w:rsidP="000320A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3799A" w:rsidRPr="00701DB7" w:rsidTr="00AB5FD7">
        <w:trPr>
          <w:trHeight w:val="354"/>
        </w:trPr>
        <w:tc>
          <w:tcPr>
            <w:tcW w:w="6912" w:type="dxa"/>
            <w:gridSpan w:val="12"/>
          </w:tcPr>
          <w:p w:rsidR="00E3799A" w:rsidRPr="00701DB7" w:rsidRDefault="00E3799A" w:rsidP="00E3799A">
            <w:pPr>
              <w:tabs>
                <w:tab w:val="left" w:pos="3780"/>
              </w:tabs>
              <w:autoSpaceDE w:val="0"/>
              <w:autoSpaceDN w:val="0"/>
              <w:bidi w:val="0"/>
              <w:adjustRightInd w:val="0"/>
              <w:spacing w:after="0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>[1]   Basic concepts of thermodynamics and heat transfer</w:t>
            </w:r>
          </w:p>
        </w:tc>
        <w:tc>
          <w:tcPr>
            <w:tcW w:w="1134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</w:tr>
      <w:tr w:rsidR="00E3799A" w:rsidRPr="00701DB7" w:rsidTr="00AB5FD7">
        <w:trPr>
          <w:trHeight w:val="354"/>
        </w:trPr>
        <w:tc>
          <w:tcPr>
            <w:tcW w:w="6912" w:type="dxa"/>
            <w:gridSpan w:val="12"/>
          </w:tcPr>
          <w:p w:rsidR="00E3799A" w:rsidRPr="00701DB7" w:rsidRDefault="00E3799A" w:rsidP="00E3799A">
            <w:pPr>
              <w:tabs>
                <w:tab w:val="left" w:pos="3780"/>
              </w:tabs>
              <w:bidi w:val="0"/>
              <w:spacing w:after="0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>[2]   Modes of heat transfer</w:t>
            </w:r>
          </w:p>
        </w:tc>
        <w:tc>
          <w:tcPr>
            <w:tcW w:w="1134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3799A" w:rsidRPr="00701DB7" w:rsidRDefault="00E3799A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3799A" w:rsidRPr="00701DB7" w:rsidTr="00AB5FD7">
        <w:trPr>
          <w:trHeight w:val="354"/>
        </w:trPr>
        <w:tc>
          <w:tcPr>
            <w:tcW w:w="6912" w:type="dxa"/>
            <w:gridSpan w:val="12"/>
          </w:tcPr>
          <w:p w:rsidR="00E3799A" w:rsidRPr="00701DB7" w:rsidRDefault="00E3799A" w:rsidP="00E3799A">
            <w:pPr>
              <w:tabs>
                <w:tab w:val="left" w:pos="3780"/>
              </w:tabs>
              <w:bidi w:val="0"/>
              <w:spacing w:after="0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>[3]   Conservation of energy</w:t>
            </w:r>
          </w:p>
        </w:tc>
        <w:tc>
          <w:tcPr>
            <w:tcW w:w="1134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E3799A" w:rsidRPr="00701DB7" w:rsidRDefault="00E3799A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3799A" w:rsidRPr="00701DB7" w:rsidTr="00AB5FD7">
        <w:trPr>
          <w:trHeight w:val="354"/>
        </w:trPr>
        <w:tc>
          <w:tcPr>
            <w:tcW w:w="6912" w:type="dxa"/>
            <w:gridSpan w:val="12"/>
          </w:tcPr>
          <w:p w:rsidR="00E3799A" w:rsidRPr="00701DB7" w:rsidRDefault="00E3799A" w:rsidP="00E3799A">
            <w:pPr>
              <w:tabs>
                <w:tab w:val="left" w:pos="3780"/>
              </w:tabs>
              <w:bidi w:val="0"/>
              <w:spacing w:after="0"/>
              <w:rPr>
                <w:rFonts w:asciiTheme="majorBidi" w:hAnsiTheme="majorBidi" w:cstheme="majorBidi"/>
                <w:b/>
                <w:bCs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>[4]   Integral and differential volume energy equations containing</w:t>
            </w:r>
            <w:r w:rsidRPr="00701DB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701DB7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  <w:p w:rsidR="00E3799A" w:rsidRPr="00701DB7" w:rsidRDefault="00E3799A" w:rsidP="00E3799A">
            <w:pPr>
              <w:tabs>
                <w:tab w:val="left" w:pos="3780"/>
              </w:tabs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 xml:space="preserve">        heat   transfer   by conduction, convection, and radiation</w:t>
            </w:r>
          </w:p>
        </w:tc>
        <w:tc>
          <w:tcPr>
            <w:tcW w:w="1134" w:type="dxa"/>
            <w:gridSpan w:val="2"/>
            <w:vAlign w:val="center"/>
          </w:tcPr>
          <w:p w:rsidR="00E3799A" w:rsidRPr="00701DB7" w:rsidRDefault="00522A2F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E3799A" w:rsidRPr="00701DB7" w:rsidRDefault="00E3799A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E3799A" w:rsidRPr="00701DB7" w:rsidRDefault="00522A2F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</w:tr>
      <w:tr w:rsidR="00E3799A" w:rsidRPr="00701DB7" w:rsidTr="00AB5FD7">
        <w:trPr>
          <w:trHeight w:val="354"/>
        </w:trPr>
        <w:tc>
          <w:tcPr>
            <w:tcW w:w="6912" w:type="dxa"/>
            <w:gridSpan w:val="12"/>
          </w:tcPr>
          <w:p w:rsidR="00E3799A" w:rsidRPr="00701DB7" w:rsidRDefault="00E3799A" w:rsidP="00E3799A">
            <w:pPr>
              <w:tabs>
                <w:tab w:val="left" w:pos="3780"/>
              </w:tabs>
              <w:bidi w:val="0"/>
              <w:spacing w:after="0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lastRenderedPageBreak/>
              <w:t xml:space="preserve">[5]   Introduction to </w:t>
            </w:r>
            <w:r w:rsidR="008842B3" w:rsidRPr="00701DB7">
              <w:rPr>
                <w:rFonts w:asciiTheme="majorBidi" w:hAnsiTheme="majorBidi" w:cstheme="majorBidi"/>
                <w:b/>
                <w:bCs/>
              </w:rPr>
              <w:t>c</w:t>
            </w:r>
            <w:r w:rsidRPr="00701DB7">
              <w:rPr>
                <w:rFonts w:asciiTheme="majorBidi" w:hAnsiTheme="majorBidi" w:cstheme="majorBidi"/>
                <w:b/>
                <w:bCs/>
              </w:rPr>
              <w:t>onduction</w:t>
            </w:r>
          </w:p>
        </w:tc>
        <w:tc>
          <w:tcPr>
            <w:tcW w:w="1134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E3799A" w:rsidRPr="00701DB7" w:rsidRDefault="00E3799A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</w:tr>
      <w:tr w:rsidR="00E3799A" w:rsidRPr="00701DB7" w:rsidTr="00AB5FD7">
        <w:trPr>
          <w:trHeight w:val="354"/>
        </w:trPr>
        <w:tc>
          <w:tcPr>
            <w:tcW w:w="6912" w:type="dxa"/>
            <w:gridSpan w:val="12"/>
          </w:tcPr>
          <w:p w:rsidR="00E3799A" w:rsidRPr="00701DB7" w:rsidRDefault="00E3799A" w:rsidP="00E3799A">
            <w:pPr>
              <w:tabs>
                <w:tab w:val="left" w:pos="3780"/>
              </w:tabs>
              <w:autoSpaceDE w:val="0"/>
              <w:autoSpaceDN w:val="0"/>
              <w:bidi w:val="0"/>
              <w:adjustRightInd w:val="0"/>
              <w:spacing w:after="0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 xml:space="preserve">[6]   </w:t>
            </w:r>
            <w:r w:rsidR="008842B3" w:rsidRPr="00701DB7">
              <w:rPr>
                <w:rFonts w:asciiTheme="majorBidi" w:hAnsiTheme="majorBidi" w:cstheme="majorBidi"/>
                <w:b/>
                <w:bCs/>
              </w:rPr>
              <w:t>Heat conduction e</w:t>
            </w:r>
            <w:r w:rsidRPr="00701DB7">
              <w:rPr>
                <w:rFonts w:asciiTheme="majorBidi" w:hAnsiTheme="majorBidi" w:cstheme="majorBidi"/>
                <w:b/>
                <w:bCs/>
              </w:rPr>
              <w:t>quation</w:t>
            </w:r>
          </w:p>
        </w:tc>
        <w:tc>
          <w:tcPr>
            <w:tcW w:w="1134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E3799A" w:rsidRPr="00701DB7" w:rsidRDefault="00E3799A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</w:tr>
      <w:tr w:rsidR="00E3799A" w:rsidRPr="00701DB7" w:rsidTr="00AB5FD7">
        <w:trPr>
          <w:trHeight w:val="354"/>
        </w:trPr>
        <w:tc>
          <w:tcPr>
            <w:tcW w:w="6912" w:type="dxa"/>
            <w:gridSpan w:val="12"/>
          </w:tcPr>
          <w:p w:rsidR="008842B3" w:rsidRPr="00701DB7" w:rsidRDefault="00E3799A" w:rsidP="008842B3">
            <w:pPr>
              <w:tabs>
                <w:tab w:val="left" w:pos="3780"/>
              </w:tabs>
              <w:autoSpaceDE w:val="0"/>
              <w:autoSpaceDN w:val="0"/>
              <w:bidi w:val="0"/>
              <w:adjustRightInd w:val="0"/>
              <w:spacing w:after="0"/>
              <w:outlineLvl w:val="0"/>
              <w:rPr>
                <w:rFonts w:asciiTheme="majorBidi" w:hAnsiTheme="majorBidi" w:cstheme="majorBidi"/>
                <w:b/>
                <w:bCs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 xml:space="preserve">[7]   </w:t>
            </w:r>
            <w:r w:rsidR="008842B3" w:rsidRPr="00701DB7">
              <w:rPr>
                <w:rFonts w:asciiTheme="majorBidi" w:hAnsiTheme="majorBidi" w:cstheme="majorBidi"/>
                <w:b/>
                <w:bCs/>
              </w:rPr>
              <w:t>Boundary and initial c</w:t>
            </w:r>
            <w:r w:rsidRPr="00701DB7">
              <w:rPr>
                <w:rFonts w:asciiTheme="majorBidi" w:hAnsiTheme="majorBidi" w:cstheme="majorBidi"/>
                <w:b/>
                <w:bCs/>
              </w:rPr>
              <w:t>onditions</w:t>
            </w:r>
            <w:r w:rsidR="008842B3" w:rsidRPr="00701DB7">
              <w:rPr>
                <w:rFonts w:asciiTheme="majorBidi" w:hAnsiTheme="majorBidi" w:cstheme="majorBidi"/>
                <w:b/>
                <w:bCs/>
              </w:rPr>
              <w:t xml:space="preserve"> &amp; formulation of  heat conduction </w:t>
            </w:r>
          </w:p>
          <w:p w:rsidR="00E3799A" w:rsidRPr="00701DB7" w:rsidRDefault="008842B3" w:rsidP="008842B3">
            <w:pPr>
              <w:tabs>
                <w:tab w:val="left" w:pos="3780"/>
              </w:tabs>
              <w:autoSpaceDE w:val="0"/>
              <w:autoSpaceDN w:val="0"/>
              <w:bidi w:val="0"/>
              <w:adjustRightInd w:val="0"/>
              <w:spacing w:after="0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 xml:space="preserve">        </w:t>
            </w:r>
            <w:r w:rsidR="005907C6" w:rsidRPr="00701DB7">
              <w:rPr>
                <w:rFonts w:asciiTheme="majorBidi" w:hAnsiTheme="majorBidi" w:cstheme="majorBidi"/>
                <w:b/>
                <w:bCs/>
              </w:rPr>
              <w:t>P</w:t>
            </w:r>
            <w:r w:rsidR="00E3799A" w:rsidRPr="00701DB7">
              <w:rPr>
                <w:rFonts w:asciiTheme="majorBidi" w:hAnsiTheme="majorBidi" w:cstheme="majorBidi"/>
                <w:b/>
                <w:bCs/>
              </w:rPr>
              <w:t>roblems</w:t>
            </w:r>
          </w:p>
        </w:tc>
        <w:tc>
          <w:tcPr>
            <w:tcW w:w="1134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3799A" w:rsidRPr="00701DB7" w:rsidRDefault="00E3799A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3799A" w:rsidRPr="00701DB7" w:rsidTr="00AB5FD7">
        <w:trPr>
          <w:trHeight w:val="354"/>
        </w:trPr>
        <w:tc>
          <w:tcPr>
            <w:tcW w:w="6912" w:type="dxa"/>
            <w:gridSpan w:val="12"/>
          </w:tcPr>
          <w:p w:rsidR="00E3799A" w:rsidRPr="00701DB7" w:rsidRDefault="00E3799A" w:rsidP="00E3799A">
            <w:pPr>
              <w:tabs>
                <w:tab w:val="left" w:pos="3780"/>
              </w:tabs>
              <w:autoSpaceDE w:val="0"/>
              <w:autoSpaceDN w:val="0"/>
              <w:bidi w:val="0"/>
              <w:adjustRightInd w:val="0"/>
              <w:spacing w:after="0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 xml:space="preserve">[8]   </w:t>
            </w:r>
            <w:r w:rsidR="005141DD" w:rsidRPr="00701DB7">
              <w:rPr>
                <w:rFonts w:asciiTheme="majorBidi" w:hAnsiTheme="majorBidi" w:cstheme="majorBidi"/>
                <w:b/>
                <w:bCs/>
              </w:rPr>
              <w:t xml:space="preserve">One-Dimensional </w:t>
            </w:r>
            <w:r w:rsidR="008842B3" w:rsidRPr="00701DB7">
              <w:rPr>
                <w:rFonts w:asciiTheme="majorBidi" w:hAnsiTheme="majorBidi" w:cstheme="majorBidi"/>
                <w:b/>
                <w:bCs/>
              </w:rPr>
              <w:t>steady state c</w:t>
            </w:r>
            <w:r w:rsidRPr="00701DB7">
              <w:rPr>
                <w:rFonts w:asciiTheme="majorBidi" w:hAnsiTheme="majorBidi" w:cstheme="majorBidi"/>
                <w:b/>
                <w:bCs/>
              </w:rPr>
              <w:t>onduction</w:t>
            </w:r>
          </w:p>
        </w:tc>
        <w:tc>
          <w:tcPr>
            <w:tcW w:w="1134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3799A" w:rsidRPr="00701DB7" w:rsidRDefault="00E3799A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3799A" w:rsidRPr="00701DB7" w:rsidTr="00AB5FD7">
        <w:trPr>
          <w:trHeight w:val="354"/>
        </w:trPr>
        <w:tc>
          <w:tcPr>
            <w:tcW w:w="6912" w:type="dxa"/>
            <w:gridSpan w:val="12"/>
          </w:tcPr>
          <w:p w:rsidR="00E3799A" w:rsidRPr="00701DB7" w:rsidRDefault="00E3799A" w:rsidP="00E3799A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>[9]   Conduction through wall and composite walls</w:t>
            </w:r>
          </w:p>
        </w:tc>
        <w:tc>
          <w:tcPr>
            <w:tcW w:w="1134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3799A" w:rsidRPr="00701DB7" w:rsidTr="00AB5FD7">
        <w:trPr>
          <w:trHeight w:val="354"/>
        </w:trPr>
        <w:tc>
          <w:tcPr>
            <w:tcW w:w="6912" w:type="dxa"/>
            <w:gridSpan w:val="12"/>
          </w:tcPr>
          <w:p w:rsidR="00E3799A" w:rsidRPr="00701DB7" w:rsidRDefault="00E3799A" w:rsidP="00E3799A">
            <w:pPr>
              <w:bidi w:val="0"/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>[10] Conduction through cylinder and composite cylinders</w:t>
            </w:r>
          </w:p>
        </w:tc>
        <w:tc>
          <w:tcPr>
            <w:tcW w:w="1134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3799A" w:rsidRPr="00701DB7" w:rsidTr="00AB5FD7">
        <w:trPr>
          <w:trHeight w:val="354"/>
        </w:trPr>
        <w:tc>
          <w:tcPr>
            <w:tcW w:w="6912" w:type="dxa"/>
            <w:gridSpan w:val="12"/>
          </w:tcPr>
          <w:p w:rsidR="00E3799A" w:rsidRPr="00701DB7" w:rsidRDefault="00E3799A" w:rsidP="00E3799A">
            <w:pPr>
              <w:tabs>
                <w:tab w:val="left" w:pos="3780"/>
              </w:tabs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 xml:space="preserve">[11] </w:t>
            </w:r>
            <w:r w:rsidR="008842B3" w:rsidRPr="00701DB7">
              <w:rPr>
                <w:rFonts w:asciiTheme="majorBidi" w:hAnsiTheme="majorBidi" w:cstheme="majorBidi"/>
                <w:b/>
                <w:bCs/>
              </w:rPr>
              <w:t>Conduction through s</w:t>
            </w:r>
            <w:r w:rsidRPr="00701DB7">
              <w:rPr>
                <w:rFonts w:asciiTheme="majorBidi" w:hAnsiTheme="majorBidi" w:cstheme="majorBidi"/>
                <w:b/>
                <w:bCs/>
              </w:rPr>
              <w:t>phere and composite spheres</w:t>
            </w:r>
          </w:p>
        </w:tc>
        <w:tc>
          <w:tcPr>
            <w:tcW w:w="1134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3799A" w:rsidRPr="00701DB7" w:rsidTr="00AB5FD7">
        <w:trPr>
          <w:trHeight w:val="354"/>
        </w:trPr>
        <w:tc>
          <w:tcPr>
            <w:tcW w:w="6912" w:type="dxa"/>
            <w:gridSpan w:val="12"/>
          </w:tcPr>
          <w:p w:rsidR="00E3799A" w:rsidRPr="00701DB7" w:rsidRDefault="00E3799A" w:rsidP="00E3799A">
            <w:pPr>
              <w:tabs>
                <w:tab w:val="left" w:pos="3780"/>
              </w:tabs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>[12] Overall heat transfer coefficient</w:t>
            </w:r>
          </w:p>
        </w:tc>
        <w:tc>
          <w:tcPr>
            <w:tcW w:w="1134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E3799A" w:rsidRPr="00701DB7" w:rsidRDefault="00E3799A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3799A" w:rsidRPr="00701DB7" w:rsidTr="00AB5FD7">
        <w:trPr>
          <w:trHeight w:val="354"/>
        </w:trPr>
        <w:tc>
          <w:tcPr>
            <w:tcW w:w="6912" w:type="dxa"/>
            <w:gridSpan w:val="12"/>
          </w:tcPr>
          <w:p w:rsidR="00E3799A" w:rsidRPr="00701DB7" w:rsidRDefault="00E3799A" w:rsidP="00E3799A">
            <w:pPr>
              <w:tabs>
                <w:tab w:val="left" w:pos="3780"/>
              </w:tabs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>[13]  Critical radius of insulation</w:t>
            </w:r>
          </w:p>
        </w:tc>
        <w:tc>
          <w:tcPr>
            <w:tcW w:w="1134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E3799A" w:rsidRPr="00701DB7" w:rsidRDefault="00E3799A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3799A" w:rsidRPr="00701DB7" w:rsidTr="00AB5FD7">
        <w:trPr>
          <w:trHeight w:val="354"/>
        </w:trPr>
        <w:tc>
          <w:tcPr>
            <w:tcW w:w="6912" w:type="dxa"/>
            <w:gridSpan w:val="12"/>
          </w:tcPr>
          <w:p w:rsidR="00E3799A" w:rsidRPr="00701DB7" w:rsidRDefault="00E3799A" w:rsidP="00E3799A">
            <w:pPr>
              <w:tabs>
                <w:tab w:val="left" w:pos="3780"/>
              </w:tabs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>[14]  Temperature varying conductivity</w:t>
            </w:r>
          </w:p>
        </w:tc>
        <w:tc>
          <w:tcPr>
            <w:tcW w:w="1134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E3799A" w:rsidRPr="00701DB7" w:rsidRDefault="00E3799A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3799A" w:rsidRPr="00701DB7" w:rsidTr="00AB5FD7">
        <w:trPr>
          <w:trHeight w:val="354"/>
        </w:trPr>
        <w:tc>
          <w:tcPr>
            <w:tcW w:w="6912" w:type="dxa"/>
            <w:gridSpan w:val="12"/>
          </w:tcPr>
          <w:p w:rsidR="00E3799A" w:rsidRPr="00701DB7" w:rsidRDefault="00E3799A" w:rsidP="00E3799A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>[15]  Heat transfer in fins</w:t>
            </w:r>
          </w:p>
        </w:tc>
        <w:tc>
          <w:tcPr>
            <w:tcW w:w="1134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E3799A" w:rsidRPr="00701DB7" w:rsidRDefault="00E3799A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3799A" w:rsidRPr="00701DB7" w:rsidTr="00AB5FD7">
        <w:trPr>
          <w:trHeight w:val="354"/>
        </w:trPr>
        <w:tc>
          <w:tcPr>
            <w:tcW w:w="6912" w:type="dxa"/>
            <w:gridSpan w:val="12"/>
          </w:tcPr>
          <w:p w:rsidR="00E3799A" w:rsidRPr="00701DB7" w:rsidRDefault="00E3799A" w:rsidP="00E3799A">
            <w:pPr>
              <w:tabs>
                <w:tab w:val="left" w:pos="3780"/>
              </w:tabs>
              <w:autoSpaceDE w:val="0"/>
              <w:autoSpaceDN w:val="0"/>
              <w:bidi w:val="0"/>
              <w:adjustRightInd w:val="0"/>
              <w:spacing w:after="0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 xml:space="preserve">[16]  </w:t>
            </w:r>
            <w:r w:rsidR="008842B3" w:rsidRPr="00701DB7">
              <w:rPr>
                <w:rFonts w:asciiTheme="majorBidi" w:hAnsiTheme="majorBidi" w:cstheme="majorBidi"/>
                <w:b/>
                <w:bCs/>
              </w:rPr>
              <w:t>Transient c</w:t>
            </w:r>
            <w:r w:rsidRPr="00701DB7">
              <w:rPr>
                <w:rFonts w:asciiTheme="majorBidi" w:hAnsiTheme="majorBidi" w:cstheme="majorBidi"/>
                <w:b/>
                <w:bCs/>
              </w:rPr>
              <w:t>onduction</w:t>
            </w:r>
          </w:p>
        </w:tc>
        <w:tc>
          <w:tcPr>
            <w:tcW w:w="1134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3799A" w:rsidRPr="00701DB7" w:rsidTr="00AB5FD7">
        <w:trPr>
          <w:trHeight w:val="354"/>
        </w:trPr>
        <w:tc>
          <w:tcPr>
            <w:tcW w:w="6912" w:type="dxa"/>
            <w:gridSpan w:val="12"/>
          </w:tcPr>
          <w:p w:rsidR="00E3799A" w:rsidRPr="00701DB7" w:rsidRDefault="00E3799A" w:rsidP="00E3799A">
            <w:pPr>
              <w:tabs>
                <w:tab w:val="left" w:pos="3780"/>
              </w:tabs>
              <w:autoSpaceDE w:val="0"/>
              <w:autoSpaceDN w:val="0"/>
              <w:bidi w:val="0"/>
              <w:adjustRightInd w:val="0"/>
              <w:spacing w:after="0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 xml:space="preserve">[17]   </w:t>
            </w:r>
            <w:r w:rsidR="008842B3" w:rsidRPr="00701DB7">
              <w:rPr>
                <w:rFonts w:asciiTheme="majorBidi" w:hAnsiTheme="majorBidi" w:cstheme="majorBidi"/>
                <w:b/>
                <w:bCs/>
              </w:rPr>
              <w:t>Numerical methods in heat c</w:t>
            </w:r>
            <w:r w:rsidRPr="00701DB7">
              <w:rPr>
                <w:rFonts w:asciiTheme="majorBidi" w:hAnsiTheme="majorBidi" w:cstheme="majorBidi"/>
                <w:b/>
                <w:bCs/>
              </w:rPr>
              <w:t>onduction</w:t>
            </w:r>
          </w:p>
        </w:tc>
        <w:tc>
          <w:tcPr>
            <w:tcW w:w="1134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3799A" w:rsidRPr="00701DB7" w:rsidTr="00AB5FD7">
        <w:trPr>
          <w:trHeight w:val="354"/>
        </w:trPr>
        <w:tc>
          <w:tcPr>
            <w:tcW w:w="6912" w:type="dxa"/>
            <w:gridSpan w:val="12"/>
          </w:tcPr>
          <w:p w:rsidR="00E3799A" w:rsidRPr="00701DB7" w:rsidRDefault="00E3799A" w:rsidP="007149FB">
            <w:pPr>
              <w:tabs>
                <w:tab w:val="left" w:pos="3780"/>
              </w:tabs>
              <w:autoSpaceDE w:val="0"/>
              <w:autoSpaceDN w:val="0"/>
              <w:bidi w:val="0"/>
              <w:adjustRightInd w:val="0"/>
              <w:spacing w:after="0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 xml:space="preserve">[18]   </w:t>
            </w:r>
            <w:r w:rsidR="008842B3" w:rsidRPr="00701DB7">
              <w:rPr>
                <w:rFonts w:asciiTheme="majorBidi" w:hAnsiTheme="majorBidi" w:cstheme="majorBidi"/>
                <w:b/>
                <w:bCs/>
              </w:rPr>
              <w:t xml:space="preserve">Convection </w:t>
            </w:r>
            <w:r w:rsidR="007149FB" w:rsidRPr="00701DB7">
              <w:rPr>
                <w:rFonts w:asciiTheme="majorBidi" w:hAnsiTheme="majorBidi" w:cstheme="majorBidi"/>
                <w:b/>
                <w:bCs/>
              </w:rPr>
              <w:t xml:space="preserve">….. </w:t>
            </w:r>
            <w:r w:rsidR="008842B3" w:rsidRPr="00701DB7">
              <w:rPr>
                <w:rFonts w:asciiTheme="majorBidi" w:hAnsiTheme="majorBidi" w:cstheme="majorBidi"/>
                <w:b/>
                <w:bCs/>
              </w:rPr>
              <w:t xml:space="preserve">basic concepts </w:t>
            </w:r>
          </w:p>
        </w:tc>
        <w:tc>
          <w:tcPr>
            <w:tcW w:w="1134" w:type="dxa"/>
            <w:gridSpan w:val="2"/>
            <w:vAlign w:val="center"/>
          </w:tcPr>
          <w:p w:rsidR="00E3799A" w:rsidRPr="00701DB7" w:rsidRDefault="00522A2F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E3799A" w:rsidRPr="00701DB7" w:rsidRDefault="00522A2F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</w:tr>
      <w:tr w:rsidR="007149FB" w:rsidRPr="00701DB7" w:rsidTr="00AB5FD7">
        <w:trPr>
          <w:trHeight w:val="354"/>
        </w:trPr>
        <w:tc>
          <w:tcPr>
            <w:tcW w:w="6912" w:type="dxa"/>
            <w:gridSpan w:val="12"/>
          </w:tcPr>
          <w:p w:rsidR="007149FB" w:rsidRPr="00701DB7" w:rsidRDefault="007149FB" w:rsidP="007149FB">
            <w:pPr>
              <w:tabs>
                <w:tab w:val="left" w:pos="3780"/>
              </w:tabs>
              <w:autoSpaceDE w:val="0"/>
              <w:autoSpaceDN w:val="0"/>
              <w:bidi w:val="0"/>
              <w:adjustRightInd w:val="0"/>
              <w:spacing w:after="0"/>
              <w:outlineLvl w:val="0"/>
              <w:rPr>
                <w:rFonts w:asciiTheme="majorBidi" w:hAnsiTheme="majorBidi" w:cstheme="majorBidi"/>
                <w:b/>
                <w:bCs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 xml:space="preserve">[19]   </w:t>
            </w:r>
            <w:proofErr w:type="spellStart"/>
            <w:r w:rsidRPr="00701DB7">
              <w:rPr>
                <w:rFonts w:asciiTheme="majorBidi" w:hAnsiTheme="majorBidi" w:cstheme="majorBidi"/>
                <w:b/>
                <w:bCs/>
              </w:rPr>
              <w:t>Nusselt</w:t>
            </w:r>
            <w:proofErr w:type="spellEnd"/>
            <w:r w:rsidRPr="00701DB7">
              <w:rPr>
                <w:rFonts w:asciiTheme="majorBidi" w:hAnsiTheme="majorBidi" w:cstheme="majorBidi"/>
                <w:b/>
                <w:bCs/>
              </w:rPr>
              <w:t xml:space="preserve">, </w:t>
            </w:r>
            <w:proofErr w:type="spellStart"/>
            <w:r w:rsidRPr="00701DB7">
              <w:rPr>
                <w:rFonts w:asciiTheme="majorBidi" w:hAnsiTheme="majorBidi" w:cstheme="majorBidi"/>
                <w:b/>
                <w:bCs/>
              </w:rPr>
              <w:t>Prandtl</w:t>
            </w:r>
            <w:proofErr w:type="spellEnd"/>
            <w:r w:rsidRPr="00701DB7">
              <w:rPr>
                <w:rFonts w:asciiTheme="majorBidi" w:hAnsiTheme="majorBidi" w:cstheme="majorBidi"/>
                <w:b/>
                <w:bCs/>
              </w:rPr>
              <w:t xml:space="preserve">, and Reynolds </w:t>
            </w:r>
            <w:r w:rsidR="005141DD" w:rsidRPr="00701DB7">
              <w:rPr>
                <w:rFonts w:asciiTheme="majorBidi" w:hAnsiTheme="majorBidi" w:cstheme="majorBidi"/>
                <w:b/>
                <w:bCs/>
              </w:rPr>
              <w:t xml:space="preserve"> n</w:t>
            </w:r>
            <w:r w:rsidRPr="00701DB7">
              <w:rPr>
                <w:rFonts w:asciiTheme="majorBidi" w:hAnsiTheme="majorBidi" w:cstheme="majorBidi"/>
                <w:b/>
                <w:bCs/>
              </w:rPr>
              <w:t>umbers</w:t>
            </w:r>
          </w:p>
        </w:tc>
        <w:tc>
          <w:tcPr>
            <w:tcW w:w="1134" w:type="dxa"/>
            <w:gridSpan w:val="2"/>
            <w:vAlign w:val="center"/>
          </w:tcPr>
          <w:p w:rsidR="007149FB" w:rsidRPr="00701DB7" w:rsidRDefault="00522A2F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7149FB" w:rsidRPr="00701DB7" w:rsidRDefault="00522A2F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7149FB" w:rsidRPr="00701DB7" w:rsidRDefault="00522A2F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</w:tr>
      <w:tr w:rsidR="00E3799A" w:rsidRPr="00701DB7" w:rsidTr="00AB5FD7">
        <w:trPr>
          <w:trHeight w:val="354"/>
        </w:trPr>
        <w:tc>
          <w:tcPr>
            <w:tcW w:w="6912" w:type="dxa"/>
            <w:gridSpan w:val="12"/>
          </w:tcPr>
          <w:p w:rsidR="00E3799A" w:rsidRPr="00701DB7" w:rsidRDefault="007149FB" w:rsidP="00E3799A">
            <w:pPr>
              <w:tabs>
                <w:tab w:val="left" w:pos="3780"/>
              </w:tabs>
              <w:bidi w:val="0"/>
              <w:spacing w:after="0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>[20</w:t>
            </w:r>
            <w:r w:rsidR="00E3799A" w:rsidRPr="00701DB7">
              <w:rPr>
                <w:rFonts w:asciiTheme="majorBidi" w:hAnsiTheme="majorBidi" w:cstheme="majorBidi"/>
                <w:b/>
                <w:bCs/>
              </w:rPr>
              <w:t>]   Laminar and   turbulent   flows</w:t>
            </w:r>
          </w:p>
        </w:tc>
        <w:tc>
          <w:tcPr>
            <w:tcW w:w="1134" w:type="dxa"/>
            <w:gridSpan w:val="2"/>
            <w:vAlign w:val="center"/>
          </w:tcPr>
          <w:p w:rsidR="00E3799A" w:rsidRPr="00701DB7" w:rsidRDefault="00522A2F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E3799A" w:rsidRPr="00701DB7" w:rsidRDefault="00522A2F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</w:tr>
      <w:tr w:rsidR="00E3799A" w:rsidRPr="00701DB7" w:rsidTr="00AB5FD7">
        <w:trPr>
          <w:trHeight w:val="354"/>
        </w:trPr>
        <w:tc>
          <w:tcPr>
            <w:tcW w:w="6912" w:type="dxa"/>
            <w:gridSpan w:val="12"/>
          </w:tcPr>
          <w:p w:rsidR="00E3799A" w:rsidRPr="00701DB7" w:rsidRDefault="007149FB" w:rsidP="00E3799A">
            <w:pPr>
              <w:tabs>
                <w:tab w:val="left" w:pos="3780"/>
              </w:tabs>
              <w:bidi w:val="0"/>
              <w:spacing w:after="0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>[21</w:t>
            </w:r>
            <w:r w:rsidR="00E3799A" w:rsidRPr="00701DB7">
              <w:rPr>
                <w:rFonts w:asciiTheme="majorBidi" w:hAnsiTheme="majorBidi" w:cstheme="majorBidi"/>
                <w:b/>
                <w:bCs/>
              </w:rPr>
              <w:t xml:space="preserve">]   Analytical relations and correlations for the </w:t>
            </w:r>
            <w:proofErr w:type="spellStart"/>
            <w:r w:rsidR="00E3799A" w:rsidRPr="00701DB7">
              <w:rPr>
                <w:rFonts w:asciiTheme="majorBidi" w:hAnsiTheme="majorBidi" w:cstheme="majorBidi"/>
                <w:b/>
                <w:bCs/>
              </w:rPr>
              <w:t>Nusselt</w:t>
            </w:r>
            <w:proofErr w:type="spellEnd"/>
            <w:r w:rsidR="00E3799A" w:rsidRPr="00701DB7">
              <w:rPr>
                <w:rFonts w:asciiTheme="majorBidi" w:hAnsiTheme="majorBidi" w:cstheme="majorBidi"/>
                <w:b/>
                <w:bCs/>
              </w:rPr>
              <w:t xml:space="preserve"> number</w:t>
            </w:r>
          </w:p>
        </w:tc>
        <w:tc>
          <w:tcPr>
            <w:tcW w:w="1134" w:type="dxa"/>
            <w:gridSpan w:val="2"/>
            <w:vAlign w:val="center"/>
          </w:tcPr>
          <w:p w:rsidR="00E3799A" w:rsidRPr="00701DB7" w:rsidRDefault="00522A2F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E3799A" w:rsidRPr="00701DB7" w:rsidRDefault="00522A2F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E3799A" w:rsidRPr="00701DB7" w:rsidRDefault="00522A2F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</w:tr>
      <w:tr w:rsidR="00E3799A" w:rsidRPr="00701DB7" w:rsidTr="00AB5FD7">
        <w:trPr>
          <w:trHeight w:val="354"/>
        </w:trPr>
        <w:tc>
          <w:tcPr>
            <w:tcW w:w="6912" w:type="dxa"/>
            <w:gridSpan w:val="12"/>
          </w:tcPr>
          <w:p w:rsidR="00E3799A" w:rsidRPr="00701DB7" w:rsidRDefault="007149FB" w:rsidP="007149FB">
            <w:pPr>
              <w:tabs>
                <w:tab w:val="left" w:pos="3780"/>
              </w:tabs>
              <w:autoSpaceDE w:val="0"/>
              <w:autoSpaceDN w:val="0"/>
              <w:bidi w:val="0"/>
              <w:adjustRightInd w:val="0"/>
              <w:spacing w:after="0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>[22</w:t>
            </w:r>
            <w:r w:rsidR="00E3799A" w:rsidRPr="00701DB7">
              <w:rPr>
                <w:rFonts w:asciiTheme="majorBidi" w:hAnsiTheme="majorBidi" w:cstheme="majorBidi"/>
                <w:b/>
                <w:bCs/>
              </w:rPr>
              <w:t xml:space="preserve">]   </w:t>
            </w:r>
            <w:r w:rsidRPr="00701DB7">
              <w:rPr>
                <w:rFonts w:asciiTheme="majorBidi" w:hAnsiTheme="majorBidi" w:cstheme="majorBidi"/>
                <w:b/>
                <w:bCs/>
              </w:rPr>
              <w:t>Forced convection –</w:t>
            </w:r>
            <w:r w:rsidR="005141DD" w:rsidRPr="00701DB7">
              <w:rPr>
                <w:rFonts w:asciiTheme="majorBidi" w:hAnsiTheme="majorBidi" w:cstheme="majorBidi"/>
                <w:b/>
                <w:bCs/>
              </w:rPr>
              <w:t xml:space="preserve"> e</w:t>
            </w:r>
            <w:r w:rsidR="008842B3" w:rsidRPr="00701DB7">
              <w:rPr>
                <w:rFonts w:asciiTheme="majorBidi" w:hAnsiTheme="majorBidi" w:cstheme="majorBidi"/>
                <w:b/>
                <w:bCs/>
              </w:rPr>
              <w:t>xternal</w:t>
            </w:r>
            <w:r w:rsidRPr="00701DB7">
              <w:rPr>
                <w:rFonts w:asciiTheme="majorBidi" w:hAnsiTheme="majorBidi" w:cstheme="majorBidi"/>
                <w:b/>
                <w:bCs/>
              </w:rPr>
              <w:t xml:space="preserve">  F</w:t>
            </w:r>
            <w:r w:rsidR="00E3799A" w:rsidRPr="00701DB7">
              <w:rPr>
                <w:rFonts w:asciiTheme="majorBidi" w:hAnsiTheme="majorBidi" w:cstheme="majorBidi"/>
                <w:b/>
                <w:bCs/>
              </w:rPr>
              <w:t>low</w:t>
            </w:r>
          </w:p>
        </w:tc>
        <w:tc>
          <w:tcPr>
            <w:tcW w:w="1134" w:type="dxa"/>
            <w:gridSpan w:val="2"/>
            <w:vAlign w:val="center"/>
          </w:tcPr>
          <w:p w:rsidR="00E3799A" w:rsidRPr="00701DB7" w:rsidRDefault="00522A2F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E3799A" w:rsidRPr="00701DB7" w:rsidRDefault="00522A2F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E3799A" w:rsidRPr="00701DB7" w:rsidRDefault="00522A2F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149FB" w:rsidRPr="00701DB7" w:rsidTr="00AB5FD7">
        <w:trPr>
          <w:trHeight w:val="354"/>
        </w:trPr>
        <w:tc>
          <w:tcPr>
            <w:tcW w:w="6912" w:type="dxa"/>
            <w:gridSpan w:val="12"/>
          </w:tcPr>
          <w:p w:rsidR="007149FB" w:rsidRPr="00701DB7" w:rsidRDefault="007149FB" w:rsidP="007149FB">
            <w:pPr>
              <w:tabs>
                <w:tab w:val="left" w:pos="3780"/>
              </w:tabs>
              <w:autoSpaceDE w:val="0"/>
              <w:autoSpaceDN w:val="0"/>
              <w:bidi w:val="0"/>
              <w:adjustRightInd w:val="0"/>
              <w:spacing w:after="0"/>
              <w:outlineLvl w:val="0"/>
              <w:rPr>
                <w:rFonts w:asciiTheme="majorBidi" w:hAnsiTheme="majorBidi" w:cstheme="majorBidi"/>
                <w:b/>
                <w:bCs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 xml:space="preserve">[23]   Forced convection - </w:t>
            </w:r>
            <w:r w:rsidR="005141DD" w:rsidRPr="00701DB7">
              <w:rPr>
                <w:rFonts w:asciiTheme="majorBidi" w:hAnsiTheme="majorBidi" w:cstheme="majorBidi"/>
                <w:b/>
                <w:bCs/>
              </w:rPr>
              <w:t>i</w:t>
            </w:r>
            <w:r w:rsidRPr="00701DB7">
              <w:rPr>
                <w:rFonts w:asciiTheme="majorBidi" w:hAnsiTheme="majorBidi" w:cstheme="majorBidi"/>
                <w:b/>
                <w:bCs/>
              </w:rPr>
              <w:t>nternal Flow</w:t>
            </w:r>
          </w:p>
        </w:tc>
        <w:tc>
          <w:tcPr>
            <w:tcW w:w="1134" w:type="dxa"/>
            <w:gridSpan w:val="2"/>
            <w:vAlign w:val="center"/>
          </w:tcPr>
          <w:p w:rsidR="007149FB" w:rsidRPr="00701DB7" w:rsidRDefault="00522A2F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7149FB" w:rsidRPr="00701DB7" w:rsidRDefault="00522A2F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7149FB" w:rsidRPr="00701DB7" w:rsidRDefault="00522A2F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149FB" w:rsidRPr="00701DB7" w:rsidTr="00AB5FD7">
        <w:trPr>
          <w:trHeight w:val="354"/>
        </w:trPr>
        <w:tc>
          <w:tcPr>
            <w:tcW w:w="6912" w:type="dxa"/>
            <w:gridSpan w:val="12"/>
          </w:tcPr>
          <w:p w:rsidR="007149FB" w:rsidRPr="00701DB7" w:rsidRDefault="007149FB" w:rsidP="007149FB">
            <w:pPr>
              <w:tabs>
                <w:tab w:val="left" w:pos="3780"/>
              </w:tabs>
              <w:autoSpaceDE w:val="0"/>
              <w:autoSpaceDN w:val="0"/>
              <w:bidi w:val="0"/>
              <w:adjustRightInd w:val="0"/>
              <w:spacing w:after="0"/>
              <w:outlineLvl w:val="0"/>
              <w:rPr>
                <w:rFonts w:asciiTheme="majorBidi" w:hAnsiTheme="majorBidi" w:cstheme="majorBidi"/>
                <w:b/>
                <w:bCs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>[24]   Free Convection</w:t>
            </w:r>
          </w:p>
        </w:tc>
        <w:tc>
          <w:tcPr>
            <w:tcW w:w="1134" w:type="dxa"/>
            <w:gridSpan w:val="2"/>
            <w:vAlign w:val="center"/>
          </w:tcPr>
          <w:p w:rsidR="007149FB" w:rsidRPr="00701DB7" w:rsidRDefault="00522A2F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7149FB" w:rsidRPr="00701DB7" w:rsidRDefault="00522A2F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7149FB" w:rsidRPr="00701DB7" w:rsidRDefault="00522A2F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3799A" w:rsidRPr="00701DB7" w:rsidTr="00AB5FD7">
        <w:trPr>
          <w:trHeight w:val="354"/>
        </w:trPr>
        <w:tc>
          <w:tcPr>
            <w:tcW w:w="6912" w:type="dxa"/>
            <w:gridSpan w:val="12"/>
          </w:tcPr>
          <w:p w:rsidR="00E3799A" w:rsidRPr="00701DB7" w:rsidRDefault="007149FB" w:rsidP="005141DD">
            <w:pPr>
              <w:tabs>
                <w:tab w:val="left" w:pos="3780"/>
              </w:tabs>
              <w:autoSpaceDE w:val="0"/>
              <w:autoSpaceDN w:val="0"/>
              <w:bidi w:val="0"/>
              <w:adjustRightInd w:val="0"/>
              <w:spacing w:after="0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>[25</w:t>
            </w:r>
            <w:r w:rsidR="00E3799A" w:rsidRPr="00701DB7">
              <w:rPr>
                <w:rFonts w:asciiTheme="majorBidi" w:hAnsiTheme="majorBidi" w:cstheme="majorBidi"/>
                <w:b/>
                <w:bCs/>
              </w:rPr>
              <w:t xml:space="preserve">]   </w:t>
            </w:r>
            <w:r w:rsidR="005141DD" w:rsidRPr="00701DB7">
              <w:rPr>
                <w:rFonts w:asciiTheme="majorBidi" w:hAnsiTheme="majorBidi" w:cstheme="majorBidi"/>
                <w:b/>
                <w:bCs/>
              </w:rPr>
              <w:t xml:space="preserve">Radiation </w:t>
            </w:r>
            <w:r w:rsidR="008842B3" w:rsidRPr="00701DB7">
              <w:rPr>
                <w:rFonts w:asciiTheme="majorBidi" w:hAnsiTheme="majorBidi" w:cstheme="majorBidi"/>
                <w:b/>
                <w:bCs/>
              </w:rPr>
              <w:t>basic c</w:t>
            </w:r>
            <w:r w:rsidR="006864E2" w:rsidRPr="00701DB7">
              <w:rPr>
                <w:rFonts w:asciiTheme="majorBidi" w:hAnsiTheme="majorBidi" w:cstheme="majorBidi"/>
                <w:b/>
                <w:bCs/>
              </w:rPr>
              <w:t>oncepts</w:t>
            </w:r>
          </w:p>
        </w:tc>
        <w:tc>
          <w:tcPr>
            <w:tcW w:w="1134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E3799A" w:rsidRPr="00701DB7" w:rsidRDefault="00E3799A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--</w:t>
            </w:r>
            <w:r w:rsidR="00522A2F" w:rsidRPr="00701DB7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7149FB" w:rsidRPr="00701DB7" w:rsidTr="00AB5FD7">
        <w:trPr>
          <w:trHeight w:val="354"/>
        </w:trPr>
        <w:tc>
          <w:tcPr>
            <w:tcW w:w="6912" w:type="dxa"/>
            <w:gridSpan w:val="12"/>
          </w:tcPr>
          <w:p w:rsidR="007149FB" w:rsidRPr="00701DB7" w:rsidRDefault="005141DD" w:rsidP="005141DD">
            <w:pPr>
              <w:tabs>
                <w:tab w:val="left" w:pos="3780"/>
              </w:tabs>
              <w:autoSpaceDE w:val="0"/>
              <w:autoSpaceDN w:val="0"/>
              <w:bidi w:val="0"/>
              <w:adjustRightInd w:val="0"/>
              <w:spacing w:after="0"/>
              <w:outlineLvl w:val="0"/>
              <w:rPr>
                <w:rFonts w:asciiTheme="majorBidi" w:hAnsiTheme="majorBidi" w:cstheme="majorBidi"/>
                <w:b/>
                <w:bCs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>[26]   Blackbody radiation</w:t>
            </w:r>
          </w:p>
        </w:tc>
        <w:tc>
          <w:tcPr>
            <w:tcW w:w="1134" w:type="dxa"/>
            <w:gridSpan w:val="2"/>
            <w:vAlign w:val="center"/>
          </w:tcPr>
          <w:p w:rsidR="007149FB" w:rsidRPr="00701DB7" w:rsidRDefault="00522A2F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7149FB" w:rsidRPr="00701DB7" w:rsidRDefault="00522A2F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7149FB" w:rsidRPr="00701DB7" w:rsidRDefault="00522A2F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</w:tr>
      <w:tr w:rsidR="007149FB" w:rsidRPr="00701DB7" w:rsidTr="00AB5FD7">
        <w:trPr>
          <w:trHeight w:val="354"/>
        </w:trPr>
        <w:tc>
          <w:tcPr>
            <w:tcW w:w="6912" w:type="dxa"/>
            <w:gridSpan w:val="12"/>
          </w:tcPr>
          <w:p w:rsidR="007149FB" w:rsidRPr="00701DB7" w:rsidRDefault="005141DD" w:rsidP="00E3799A">
            <w:pPr>
              <w:tabs>
                <w:tab w:val="left" w:pos="3780"/>
              </w:tabs>
              <w:autoSpaceDE w:val="0"/>
              <w:autoSpaceDN w:val="0"/>
              <w:bidi w:val="0"/>
              <w:adjustRightInd w:val="0"/>
              <w:spacing w:after="0"/>
              <w:outlineLvl w:val="0"/>
              <w:rPr>
                <w:rFonts w:asciiTheme="majorBidi" w:hAnsiTheme="majorBidi" w:cstheme="majorBidi"/>
                <w:b/>
                <w:bCs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>[27]   Radiation: processes and properties</w:t>
            </w:r>
          </w:p>
        </w:tc>
        <w:tc>
          <w:tcPr>
            <w:tcW w:w="1134" w:type="dxa"/>
            <w:gridSpan w:val="2"/>
            <w:vAlign w:val="center"/>
          </w:tcPr>
          <w:p w:rsidR="007149FB" w:rsidRPr="00701DB7" w:rsidRDefault="00522A2F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7149FB" w:rsidRPr="00701DB7" w:rsidRDefault="00522A2F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7149FB" w:rsidRPr="00701DB7" w:rsidRDefault="00522A2F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---</w:t>
            </w:r>
          </w:p>
        </w:tc>
      </w:tr>
      <w:tr w:rsidR="00E3799A" w:rsidRPr="00701DB7" w:rsidTr="00AB5FD7">
        <w:trPr>
          <w:trHeight w:val="354"/>
        </w:trPr>
        <w:tc>
          <w:tcPr>
            <w:tcW w:w="6912" w:type="dxa"/>
            <w:gridSpan w:val="12"/>
          </w:tcPr>
          <w:p w:rsidR="00E3799A" w:rsidRPr="00701DB7" w:rsidRDefault="005141DD" w:rsidP="005141DD">
            <w:pPr>
              <w:tabs>
                <w:tab w:val="left" w:pos="3780"/>
              </w:tabs>
              <w:bidi w:val="0"/>
              <w:spacing w:after="0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>[28</w:t>
            </w:r>
            <w:r w:rsidR="00E3799A" w:rsidRPr="00701DB7">
              <w:rPr>
                <w:rFonts w:asciiTheme="majorBidi" w:hAnsiTheme="majorBidi" w:cstheme="majorBidi"/>
                <w:b/>
                <w:bCs/>
              </w:rPr>
              <w:t xml:space="preserve">]   </w:t>
            </w:r>
            <w:r w:rsidRPr="00701DB7">
              <w:rPr>
                <w:rFonts w:asciiTheme="majorBidi" w:hAnsiTheme="majorBidi" w:cstheme="majorBidi"/>
                <w:b/>
                <w:bCs/>
              </w:rPr>
              <w:t>V</w:t>
            </w:r>
            <w:r w:rsidR="008842B3" w:rsidRPr="00701DB7">
              <w:rPr>
                <w:rFonts w:asciiTheme="majorBidi" w:hAnsiTheme="majorBidi" w:cstheme="majorBidi"/>
                <w:b/>
                <w:bCs/>
              </w:rPr>
              <w:t>iew fa</w:t>
            </w:r>
            <w:r w:rsidR="00E3799A" w:rsidRPr="00701DB7">
              <w:rPr>
                <w:rFonts w:asciiTheme="majorBidi" w:hAnsiTheme="majorBidi" w:cstheme="majorBidi"/>
                <w:b/>
                <w:bCs/>
              </w:rPr>
              <w:t>ctors</w:t>
            </w:r>
          </w:p>
        </w:tc>
        <w:tc>
          <w:tcPr>
            <w:tcW w:w="1134" w:type="dxa"/>
            <w:gridSpan w:val="2"/>
            <w:vAlign w:val="center"/>
          </w:tcPr>
          <w:p w:rsidR="00E3799A" w:rsidRPr="00701DB7" w:rsidRDefault="00522A2F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E3799A" w:rsidRPr="00701DB7" w:rsidRDefault="00522A2F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E3799A" w:rsidRPr="00701DB7" w:rsidRDefault="00522A2F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3799A" w:rsidRPr="00701DB7" w:rsidTr="00AB5FD7">
        <w:trPr>
          <w:trHeight w:val="354"/>
        </w:trPr>
        <w:tc>
          <w:tcPr>
            <w:tcW w:w="6912" w:type="dxa"/>
            <w:gridSpan w:val="12"/>
          </w:tcPr>
          <w:p w:rsidR="006864E2" w:rsidRPr="00701DB7" w:rsidRDefault="005141DD" w:rsidP="00E3799A">
            <w:pPr>
              <w:tabs>
                <w:tab w:val="left" w:pos="3780"/>
              </w:tabs>
              <w:autoSpaceDE w:val="0"/>
              <w:autoSpaceDN w:val="0"/>
              <w:bidi w:val="0"/>
              <w:adjustRightInd w:val="0"/>
              <w:spacing w:after="0"/>
              <w:outlineLvl w:val="0"/>
              <w:rPr>
                <w:rFonts w:asciiTheme="majorBidi" w:hAnsiTheme="majorBidi" w:cstheme="majorBidi"/>
                <w:b/>
                <w:bCs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>[29</w:t>
            </w:r>
            <w:r w:rsidR="006864E2" w:rsidRPr="00701DB7">
              <w:rPr>
                <w:rFonts w:asciiTheme="majorBidi" w:hAnsiTheme="majorBidi" w:cstheme="majorBidi"/>
                <w:b/>
                <w:bCs/>
              </w:rPr>
              <w:t xml:space="preserve">]   </w:t>
            </w:r>
            <w:r w:rsidR="00E3799A" w:rsidRPr="00701DB7">
              <w:rPr>
                <w:rFonts w:asciiTheme="majorBidi" w:hAnsiTheme="majorBidi" w:cstheme="majorBidi"/>
                <w:b/>
                <w:bCs/>
              </w:rPr>
              <w:t>Radi</w:t>
            </w:r>
            <w:r w:rsidR="008842B3" w:rsidRPr="00701DB7">
              <w:rPr>
                <w:rFonts w:asciiTheme="majorBidi" w:hAnsiTheme="majorBidi" w:cstheme="majorBidi"/>
                <w:b/>
                <w:bCs/>
              </w:rPr>
              <w:t>ation exchange between s</w:t>
            </w:r>
            <w:r w:rsidR="006864E2" w:rsidRPr="00701DB7">
              <w:rPr>
                <w:rFonts w:asciiTheme="majorBidi" w:hAnsiTheme="majorBidi" w:cstheme="majorBidi"/>
                <w:b/>
                <w:bCs/>
              </w:rPr>
              <w:t>urfaces &amp;</w:t>
            </w:r>
            <w:r w:rsidR="008842B3" w:rsidRPr="00701DB7">
              <w:rPr>
                <w:rFonts w:asciiTheme="majorBidi" w:hAnsiTheme="majorBidi" w:cstheme="majorBidi"/>
                <w:b/>
                <w:bCs/>
              </w:rPr>
              <w:t xml:space="preserve"> t</w:t>
            </w:r>
            <w:r w:rsidR="00E3799A" w:rsidRPr="00701DB7">
              <w:rPr>
                <w:rFonts w:asciiTheme="majorBidi" w:hAnsiTheme="majorBidi" w:cstheme="majorBidi"/>
                <w:b/>
                <w:bCs/>
              </w:rPr>
              <w:t xml:space="preserve">hermal circuit </w:t>
            </w:r>
            <w:r w:rsidR="006864E2" w:rsidRPr="00701DB7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  <w:p w:rsidR="00E3799A" w:rsidRPr="00701DB7" w:rsidRDefault="006864E2" w:rsidP="006864E2">
            <w:pPr>
              <w:tabs>
                <w:tab w:val="left" w:pos="3780"/>
              </w:tabs>
              <w:autoSpaceDE w:val="0"/>
              <w:autoSpaceDN w:val="0"/>
              <w:bidi w:val="0"/>
              <w:adjustRightInd w:val="0"/>
              <w:spacing w:after="0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 xml:space="preserve">          </w:t>
            </w:r>
            <w:r w:rsidR="005907C6" w:rsidRPr="00701DB7">
              <w:rPr>
                <w:rFonts w:asciiTheme="majorBidi" w:hAnsiTheme="majorBidi" w:cstheme="majorBidi"/>
                <w:b/>
                <w:bCs/>
              </w:rPr>
              <w:t>D</w:t>
            </w:r>
            <w:r w:rsidR="00E3799A" w:rsidRPr="00701DB7">
              <w:rPr>
                <w:rFonts w:asciiTheme="majorBidi" w:hAnsiTheme="majorBidi" w:cstheme="majorBidi"/>
                <w:b/>
                <w:bCs/>
              </w:rPr>
              <w:t>iagram</w:t>
            </w:r>
          </w:p>
        </w:tc>
        <w:tc>
          <w:tcPr>
            <w:tcW w:w="1134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E3799A" w:rsidRPr="00701DB7" w:rsidRDefault="00E3799A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E3799A" w:rsidRPr="00701DB7" w:rsidRDefault="0045181C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149FB" w:rsidRPr="00701DB7" w:rsidTr="00AB5FD7">
        <w:trPr>
          <w:trHeight w:val="354"/>
        </w:trPr>
        <w:tc>
          <w:tcPr>
            <w:tcW w:w="6912" w:type="dxa"/>
            <w:gridSpan w:val="12"/>
          </w:tcPr>
          <w:p w:rsidR="007149FB" w:rsidRPr="00701DB7" w:rsidRDefault="005141DD" w:rsidP="00E3799A">
            <w:pPr>
              <w:tabs>
                <w:tab w:val="left" w:pos="3780"/>
              </w:tabs>
              <w:autoSpaceDE w:val="0"/>
              <w:autoSpaceDN w:val="0"/>
              <w:bidi w:val="0"/>
              <w:adjustRightInd w:val="0"/>
              <w:spacing w:after="0"/>
              <w:outlineLvl w:val="0"/>
              <w:rPr>
                <w:rFonts w:asciiTheme="majorBidi" w:hAnsiTheme="majorBidi" w:cstheme="majorBidi"/>
                <w:b/>
                <w:bCs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>[30]   Radiation shields</w:t>
            </w:r>
          </w:p>
        </w:tc>
        <w:tc>
          <w:tcPr>
            <w:tcW w:w="1134" w:type="dxa"/>
            <w:gridSpan w:val="2"/>
            <w:vAlign w:val="center"/>
          </w:tcPr>
          <w:p w:rsidR="007149FB" w:rsidRPr="00701DB7" w:rsidRDefault="00522A2F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7149FB" w:rsidRPr="00701DB7" w:rsidRDefault="00522A2F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7149FB" w:rsidRPr="00701DB7" w:rsidRDefault="00522A2F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45181C" w:rsidRPr="00701DB7" w:rsidTr="00AB5FD7">
        <w:trPr>
          <w:trHeight w:val="354"/>
        </w:trPr>
        <w:tc>
          <w:tcPr>
            <w:tcW w:w="6912" w:type="dxa"/>
            <w:gridSpan w:val="12"/>
          </w:tcPr>
          <w:p w:rsidR="00AB5FD7" w:rsidRPr="00701DB7" w:rsidRDefault="00AB5FD7" w:rsidP="0045181C">
            <w:pPr>
              <w:tabs>
                <w:tab w:val="left" w:pos="3780"/>
              </w:tabs>
              <w:autoSpaceDE w:val="0"/>
              <w:autoSpaceDN w:val="0"/>
              <w:bidi w:val="0"/>
              <w:adjustRightInd w:val="0"/>
              <w:spacing w:after="0"/>
              <w:jc w:val="center"/>
              <w:outlineLvl w:val="0"/>
              <w:rPr>
                <w:rFonts w:asciiTheme="majorBidi" w:hAnsiTheme="majorBidi" w:cstheme="majorBidi"/>
                <w:b/>
                <w:bCs/>
              </w:rPr>
            </w:pPr>
          </w:p>
          <w:p w:rsidR="0045181C" w:rsidRPr="00701DB7" w:rsidRDefault="0045181C" w:rsidP="00AB5FD7">
            <w:pPr>
              <w:tabs>
                <w:tab w:val="left" w:pos="3780"/>
              </w:tabs>
              <w:autoSpaceDE w:val="0"/>
              <w:autoSpaceDN w:val="0"/>
              <w:bidi w:val="0"/>
              <w:adjustRightInd w:val="0"/>
              <w:spacing w:after="0"/>
              <w:jc w:val="center"/>
              <w:outlineLvl w:val="0"/>
              <w:rPr>
                <w:rFonts w:asciiTheme="majorBidi" w:hAnsiTheme="majorBidi" w:cstheme="majorBidi"/>
                <w:b/>
                <w:bCs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>Total</w:t>
            </w:r>
          </w:p>
          <w:p w:rsidR="00AB5FD7" w:rsidRPr="00701DB7" w:rsidRDefault="00AB5FD7" w:rsidP="00AB5FD7">
            <w:pPr>
              <w:tabs>
                <w:tab w:val="left" w:pos="3780"/>
              </w:tabs>
              <w:autoSpaceDE w:val="0"/>
              <w:autoSpaceDN w:val="0"/>
              <w:bidi w:val="0"/>
              <w:adjustRightInd w:val="0"/>
              <w:spacing w:after="0"/>
              <w:jc w:val="center"/>
              <w:outlineLvl w:val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5181C" w:rsidRPr="00701DB7" w:rsidRDefault="00AB5FD7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1418" w:type="dxa"/>
            <w:gridSpan w:val="2"/>
            <w:vAlign w:val="center"/>
          </w:tcPr>
          <w:p w:rsidR="0045181C" w:rsidRPr="00701DB7" w:rsidRDefault="00AB5FD7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1417" w:type="dxa"/>
            <w:gridSpan w:val="2"/>
            <w:vAlign w:val="center"/>
          </w:tcPr>
          <w:p w:rsidR="0045181C" w:rsidRPr="00701DB7" w:rsidRDefault="00AB5FD7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  <w:tr w:rsidR="00401C86" w:rsidRPr="00701DB7" w:rsidTr="00E3799A">
        <w:trPr>
          <w:trHeight w:val="556"/>
        </w:trPr>
        <w:tc>
          <w:tcPr>
            <w:tcW w:w="6912" w:type="dxa"/>
            <w:gridSpan w:val="12"/>
            <w:vMerge w:val="restart"/>
            <w:vAlign w:val="center"/>
          </w:tcPr>
          <w:p w:rsidR="00401C86" w:rsidRPr="00701DB7" w:rsidRDefault="00401C8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4. Teaching and Learning Methods</w:t>
            </w:r>
          </w:p>
        </w:tc>
        <w:tc>
          <w:tcPr>
            <w:tcW w:w="1134" w:type="dxa"/>
            <w:gridSpan w:val="2"/>
            <w:vAlign w:val="center"/>
          </w:tcPr>
          <w:p w:rsidR="00E3799A" w:rsidRPr="00701DB7" w:rsidRDefault="00401C86" w:rsidP="0022644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701DB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Lectures </w:t>
            </w:r>
          </w:p>
          <w:p w:rsidR="00401C86" w:rsidRPr="00701DB7" w:rsidRDefault="00401C86" w:rsidP="00E3799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701DB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(</w:t>
            </w:r>
            <w:r w:rsidR="00E3799A" w:rsidRPr="00701DB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</w:t>
            </w:r>
            <w:r w:rsidR="00AB5FD7" w:rsidRPr="00701DB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√</w:t>
            </w:r>
            <w:r w:rsidR="00E3799A" w:rsidRPr="00701DB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701DB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E3799A" w:rsidRPr="00701DB7" w:rsidRDefault="00401C86" w:rsidP="00522A2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701DB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Practical Training/ Laboratory (</w:t>
            </w:r>
            <w:r w:rsidR="00AB5FD7" w:rsidRPr="00701DB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 </w:t>
            </w:r>
            <w:r w:rsidR="00E3799A" w:rsidRPr="00701DB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 </w:t>
            </w:r>
            <w:r w:rsidRPr="00701DB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)</w:t>
            </w:r>
          </w:p>
        </w:tc>
        <w:tc>
          <w:tcPr>
            <w:tcW w:w="1417" w:type="dxa"/>
            <w:gridSpan w:val="2"/>
          </w:tcPr>
          <w:p w:rsidR="00E3799A" w:rsidRPr="00701DB7" w:rsidRDefault="00401C86" w:rsidP="0022644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>Seminar/</w:t>
            </w:r>
          </w:p>
          <w:p w:rsidR="00E3799A" w:rsidRPr="00701DB7" w:rsidRDefault="00401C86" w:rsidP="00E3799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01DB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Workshop</w:t>
            </w: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</w:t>
            </w:r>
          </w:p>
          <w:p w:rsidR="00401C86" w:rsidRPr="00701DB7" w:rsidRDefault="00401C86" w:rsidP="00AB5FD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>(</w:t>
            </w:r>
            <w:r w:rsidR="00E3799A" w:rsidRPr="00701DB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   </w:t>
            </w: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>)</w:t>
            </w:r>
          </w:p>
        </w:tc>
      </w:tr>
      <w:tr w:rsidR="00401C86" w:rsidRPr="00701DB7" w:rsidTr="00E3799A">
        <w:trPr>
          <w:trHeight w:val="354"/>
        </w:trPr>
        <w:tc>
          <w:tcPr>
            <w:tcW w:w="6912" w:type="dxa"/>
            <w:gridSpan w:val="12"/>
            <w:vMerge/>
            <w:vAlign w:val="center"/>
          </w:tcPr>
          <w:p w:rsidR="00401C86" w:rsidRPr="00701DB7" w:rsidRDefault="00401C8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3799A" w:rsidRPr="00701DB7" w:rsidRDefault="00401C86" w:rsidP="00522A2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>Class Activity  (</w:t>
            </w:r>
            <w:r w:rsidR="00E3799A" w:rsidRPr="00701DB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</w:t>
            </w:r>
            <w:r w:rsidR="005907C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 </w:t>
            </w:r>
            <w:r w:rsidR="00AB5FD7" w:rsidRPr="00701DB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</w:t>
            </w: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>)</w:t>
            </w:r>
          </w:p>
        </w:tc>
        <w:tc>
          <w:tcPr>
            <w:tcW w:w="1418" w:type="dxa"/>
            <w:gridSpan w:val="2"/>
          </w:tcPr>
          <w:p w:rsidR="00E3799A" w:rsidRPr="00701DB7" w:rsidRDefault="00401C86" w:rsidP="0022644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Case</w:t>
            </w:r>
          </w:p>
          <w:p w:rsidR="00E3799A" w:rsidRPr="00701DB7" w:rsidRDefault="00401C86" w:rsidP="00E3799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>Study</w:t>
            </w:r>
            <w:r w:rsidR="00E3799A" w:rsidRPr="00701DB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 </w:t>
            </w:r>
          </w:p>
          <w:p w:rsidR="00401C86" w:rsidRPr="00701DB7" w:rsidRDefault="00401C86" w:rsidP="00E3799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(</w:t>
            </w:r>
            <w:r w:rsidR="00E3799A" w:rsidRPr="00701DB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</w:t>
            </w:r>
            <w:r w:rsidR="00AB5FD7" w:rsidRPr="00701DB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√</w:t>
            </w:r>
            <w:r w:rsidR="00E3799A" w:rsidRPr="00701DB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</w:t>
            </w: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>)</w:t>
            </w:r>
          </w:p>
        </w:tc>
        <w:tc>
          <w:tcPr>
            <w:tcW w:w="1417" w:type="dxa"/>
            <w:gridSpan w:val="2"/>
          </w:tcPr>
          <w:p w:rsidR="00E3799A" w:rsidRPr="00701DB7" w:rsidRDefault="00401C86" w:rsidP="0022644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 xml:space="preserve">Projects </w:t>
            </w:r>
            <w:r w:rsidR="00E3799A" w:rsidRPr="00701DB7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  <w:p w:rsidR="00E3799A" w:rsidRPr="00701DB7" w:rsidRDefault="00E3799A" w:rsidP="00E3799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01C86" w:rsidRPr="00701DB7" w:rsidRDefault="00401C86" w:rsidP="00E3799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(</w:t>
            </w:r>
            <w:r w:rsidR="00E3799A" w:rsidRPr="00701DB7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701DB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401C86" w:rsidRPr="00701DB7" w:rsidTr="00E3799A">
        <w:trPr>
          <w:trHeight w:val="354"/>
        </w:trPr>
        <w:tc>
          <w:tcPr>
            <w:tcW w:w="6912" w:type="dxa"/>
            <w:gridSpan w:val="12"/>
            <w:vMerge/>
            <w:vAlign w:val="center"/>
          </w:tcPr>
          <w:p w:rsidR="00401C86" w:rsidRPr="00701DB7" w:rsidRDefault="00401C86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</w:tcPr>
          <w:p w:rsidR="00401C86" w:rsidRPr="00701DB7" w:rsidRDefault="00401C86" w:rsidP="00522A2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>E-learning</w:t>
            </w:r>
            <w:r w:rsidR="00E3799A" w:rsidRPr="00701DB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</w:t>
            </w: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(</w:t>
            </w:r>
            <w:r w:rsidR="00E3799A" w:rsidRPr="00701DB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  </w:t>
            </w: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>)</w:t>
            </w:r>
          </w:p>
          <w:p w:rsidR="00522A2F" w:rsidRPr="00701DB7" w:rsidRDefault="00522A2F" w:rsidP="00522A2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3799A" w:rsidRPr="00701DB7" w:rsidRDefault="00401C86" w:rsidP="00522A2F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>Assignments /Homework (</w:t>
            </w:r>
            <w:r w:rsidR="00AB5FD7" w:rsidRPr="00701DB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</w:t>
            </w:r>
            <w:r w:rsidR="00AB5FD7" w:rsidRPr="00701DB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√</w:t>
            </w:r>
            <w:r w:rsidR="00AB5FD7" w:rsidRPr="00701DB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</w:t>
            </w: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>)</w:t>
            </w:r>
          </w:p>
        </w:tc>
        <w:tc>
          <w:tcPr>
            <w:tcW w:w="1417" w:type="dxa"/>
            <w:gridSpan w:val="2"/>
          </w:tcPr>
          <w:p w:rsidR="00226440" w:rsidRPr="00701DB7" w:rsidRDefault="00226440" w:rsidP="00E3799A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  <w:p w:rsidR="00401C86" w:rsidRPr="00701DB7" w:rsidRDefault="00401C86" w:rsidP="0022644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>Other:</w:t>
            </w:r>
          </w:p>
        </w:tc>
      </w:tr>
      <w:tr w:rsidR="00401C86" w:rsidRPr="00701DB7" w:rsidTr="00204DB2">
        <w:trPr>
          <w:trHeight w:val="354"/>
        </w:trPr>
        <w:tc>
          <w:tcPr>
            <w:tcW w:w="10881" w:type="dxa"/>
            <w:gridSpan w:val="18"/>
            <w:vAlign w:val="center"/>
          </w:tcPr>
          <w:p w:rsidR="00226440" w:rsidRPr="00701DB7" w:rsidRDefault="00226440" w:rsidP="004F77F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01C86" w:rsidRPr="00701DB7" w:rsidRDefault="00401C86" w:rsidP="0022644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 xml:space="preserve">5. Student Assessment </w:t>
            </w:r>
          </w:p>
          <w:p w:rsidR="00226440" w:rsidRPr="00701DB7" w:rsidRDefault="00226440" w:rsidP="0022644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5F6" w:rsidRPr="00701DB7" w:rsidTr="00425385">
        <w:trPr>
          <w:trHeight w:hRule="exact" w:val="352"/>
        </w:trPr>
        <w:tc>
          <w:tcPr>
            <w:tcW w:w="5422" w:type="dxa"/>
            <w:gridSpan w:val="8"/>
            <w:vAlign w:val="center"/>
          </w:tcPr>
          <w:p w:rsidR="00226440" w:rsidRPr="00701DB7" w:rsidRDefault="00425385" w:rsidP="00425385">
            <w:pPr>
              <w:pStyle w:val="ListParagraph"/>
              <w:numPr>
                <w:ilvl w:val="3"/>
                <w:numId w:val="14"/>
              </w:numPr>
              <w:bidi w:val="0"/>
              <w:spacing w:after="0" w:line="240" w:lineRule="auto"/>
              <w:ind w:left="851" w:hanging="56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Method</w:t>
            </w:r>
          </w:p>
          <w:p w:rsidR="00226440" w:rsidRPr="00701DB7" w:rsidRDefault="00226440" w:rsidP="00425385">
            <w:pPr>
              <w:pStyle w:val="ListParagraph"/>
              <w:numPr>
                <w:ilvl w:val="0"/>
                <w:numId w:val="14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59" w:type="dxa"/>
            <w:gridSpan w:val="10"/>
            <w:vAlign w:val="center"/>
          </w:tcPr>
          <w:p w:rsidR="008C75F6" w:rsidRPr="00701DB7" w:rsidRDefault="008C75F6" w:rsidP="00226440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To assess (with reference to the ILOs)</w:t>
            </w:r>
          </w:p>
        </w:tc>
      </w:tr>
      <w:tr w:rsidR="00226440" w:rsidRPr="00701DB7" w:rsidTr="00425385">
        <w:trPr>
          <w:trHeight w:hRule="exact" w:val="352"/>
        </w:trPr>
        <w:tc>
          <w:tcPr>
            <w:tcW w:w="5422" w:type="dxa"/>
            <w:gridSpan w:val="8"/>
            <w:vAlign w:val="center"/>
          </w:tcPr>
          <w:p w:rsidR="00226440" w:rsidRPr="00701DB7" w:rsidRDefault="00226440" w:rsidP="0022644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Assessment 1; </w:t>
            </w:r>
            <w:r w:rsidRPr="00701DB7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</w:t>
            </w:r>
            <w:r w:rsidRPr="00701DB7">
              <w:rPr>
                <w:rFonts w:ascii="Times New Roman" w:hAnsi="Times New Roman" w:cs="Times New Roman"/>
                <w:b/>
                <w:bCs/>
              </w:rPr>
              <w:t>Homework</w:t>
            </w:r>
            <w:r w:rsidR="00DE0EAA">
              <w:rPr>
                <w:rFonts w:ascii="Times New Roman" w:hAnsi="Times New Roman" w:cs="Times New Roman"/>
                <w:b/>
                <w:bCs/>
              </w:rPr>
              <w:t xml:space="preserve"> a</w:t>
            </w:r>
            <w:r w:rsidR="00BC4215" w:rsidRPr="00701DB7">
              <w:rPr>
                <w:rFonts w:ascii="Times New Roman" w:hAnsi="Times New Roman" w:cs="Times New Roman"/>
                <w:b/>
                <w:bCs/>
              </w:rPr>
              <w:t>ssign</w:t>
            </w:r>
            <w:r w:rsidR="00513782" w:rsidRPr="00701DB7">
              <w:rPr>
                <w:rFonts w:ascii="Times New Roman" w:hAnsi="Times New Roman" w:cs="Times New Roman"/>
                <w:b/>
                <w:bCs/>
              </w:rPr>
              <w:t>ments</w:t>
            </w:r>
          </w:p>
        </w:tc>
        <w:tc>
          <w:tcPr>
            <w:tcW w:w="5459" w:type="dxa"/>
            <w:gridSpan w:val="10"/>
            <w:vAlign w:val="center"/>
          </w:tcPr>
          <w:p w:rsidR="00226440" w:rsidRPr="00701DB7" w:rsidRDefault="005907C6" w:rsidP="005907C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39504B" w:rsidRPr="00701DB7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2, 3, 4, 5</w:t>
            </w:r>
            <w:r w:rsidR="00F34C0F">
              <w:rPr>
                <w:rFonts w:ascii="Times New Roman" w:hAnsi="Times New Roman" w:cs="Times New Roman"/>
                <w:b/>
                <w:bCs/>
              </w:rPr>
              <w:t>, 8</w:t>
            </w:r>
          </w:p>
        </w:tc>
      </w:tr>
      <w:tr w:rsidR="00BC4215" w:rsidRPr="00701DB7" w:rsidTr="00425385">
        <w:trPr>
          <w:trHeight w:hRule="exact" w:val="352"/>
        </w:trPr>
        <w:tc>
          <w:tcPr>
            <w:tcW w:w="5422" w:type="dxa"/>
            <w:gridSpan w:val="8"/>
            <w:vAlign w:val="center"/>
          </w:tcPr>
          <w:p w:rsidR="00BC4215" w:rsidRPr="00701DB7" w:rsidRDefault="00BC4215" w:rsidP="00BC421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>Assessment 2;</w:t>
            </w:r>
            <w:r w:rsidRPr="00701DB7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</w:t>
            </w: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Report</w:t>
            </w:r>
            <w:r w:rsidR="00F1083F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and presentation</w:t>
            </w:r>
          </w:p>
        </w:tc>
        <w:tc>
          <w:tcPr>
            <w:tcW w:w="5459" w:type="dxa"/>
            <w:gridSpan w:val="10"/>
            <w:vAlign w:val="center"/>
          </w:tcPr>
          <w:p w:rsidR="00BC4215" w:rsidRPr="00C25973" w:rsidRDefault="005907C6" w:rsidP="0039504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C25973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2,</w:t>
            </w:r>
            <w:r w:rsidR="00C2597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0320A0">
              <w:rPr>
                <w:rFonts w:ascii="Times New Roman" w:hAnsi="Times New Roman" w:cs="Times New Roman"/>
                <w:b/>
                <w:bCs/>
              </w:rPr>
              <w:t>,</w:t>
            </w:r>
            <w:r w:rsidR="000320A0">
              <w:rPr>
                <w:rFonts w:ascii="Times New Roman" w:hAnsi="Times New Roman" w:cs="Times New Roman"/>
                <w:b/>
                <w:bCs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C25973">
              <w:rPr>
                <w:rFonts w:ascii="Times New Roman" w:hAnsi="Times New Roman" w:cs="Times New Roman"/>
                <w:b/>
                <w:bCs/>
              </w:rPr>
              <w:softHyphen/>
            </w:r>
          </w:p>
        </w:tc>
      </w:tr>
      <w:tr w:rsidR="00226440" w:rsidRPr="00701DB7" w:rsidTr="00425385">
        <w:trPr>
          <w:trHeight w:hRule="exact" w:val="352"/>
        </w:trPr>
        <w:tc>
          <w:tcPr>
            <w:tcW w:w="5422" w:type="dxa"/>
            <w:gridSpan w:val="8"/>
            <w:vAlign w:val="center"/>
          </w:tcPr>
          <w:p w:rsidR="00226440" w:rsidRPr="00701DB7" w:rsidRDefault="00226440" w:rsidP="000631E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-</w:t>
            </w: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 Assessment </w:t>
            </w:r>
            <w:r w:rsidR="00BC4215" w:rsidRPr="00701DB7">
              <w:rPr>
                <w:rFonts w:ascii="Times New Roman" w:hAnsi="Times New Roman" w:cs="Times New Roman"/>
                <w:b/>
                <w:bCs/>
                <w:lang w:bidi="ar-EG"/>
              </w:rPr>
              <w:t>3</w:t>
            </w: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>;</w:t>
            </w:r>
            <w:r w:rsidRPr="00701DB7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</w:t>
            </w: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</w:t>
            </w:r>
            <w:r w:rsidR="000631E6" w:rsidRPr="00701DB7">
              <w:rPr>
                <w:rFonts w:ascii="Times New Roman" w:hAnsi="Times New Roman" w:cs="Times New Roman"/>
                <w:b/>
                <w:bCs/>
                <w:lang w:bidi="ar-EG"/>
              </w:rPr>
              <w:t>Quizzes</w:t>
            </w:r>
            <w:r w:rsidR="006D5288" w:rsidRPr="00701DB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</w:t>
            </w:r>
          </w:p>
        </w:tc>
        <w:tc>
          <w:tcPr>
            <w:tcW w:w="5459" w:type="dxa"/>
            <w:gridSpan w:val="10"/>
            <w:vAlign w:val="center"/>
          </w:tcPr>
          <w:p w:rsidR="00226440" w:rsidRPr="00701DB7" w:rsidRDefault="005907C6" w:rsidP="0022644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39504B" w:rsidRPr="00701DB7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2, 3, 4,</w:t>
            </w:r>
            <w:r w:rsidR="0039504B" w:rsidRPr="00701DB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BC4215" w:rsidRPr="00701DB7" w:rsidTr="00204DB2">
        <w:trPr>
          <w:trHeight w:val="354"/>
        </w:trPr>
        <w:tc>
          <w:tcPr>
            <w:tcW w:w="5422" w:type="dxa"/>
            <w:gridSpan w:val="8"/>
            <w:vAlign w:val="center"/>
          </w:tcPr>
          <w:p w:rsidR="00BC4215" w:rsidRPr="00701DB7" w:rsidRDefault="00BC4215" w:rsidP="00BC4215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>Assessment 4;</w:t>
            </w:r>
            <w:r w:rsidRPr="00701DB7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</w:t>
            </w:r>
            <w:r w:rsidR="00DE0EAA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Fins e</w:t>
            </w: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>xam</w:t>
            </w:r>
          </w:p>
        </w:tc>
        <w:tc>
          <w:tcPr>
            <w:tcW w:w="5459" w:type="dxa"/>
            <w:gridSpan w:val="10"/>
            <w:vAlign w:val="center"/>
          </w:tcPr>
          <w:p w:rsidR="00BC4215" w:rsidRPr="00701DB7" w:rsidRDefault="005907C6" w:rsidP="00BC421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1, 2, 3, 4, 5</w:t>
            </w:r>
          </w:p>
        </w:tc>
      </w:tr>
      <w:tr w:rsidR="00226440" w:rsidRPr="00701DB7" w:rsidTr="00204DB2">
        <w:trPr>
          <w:trHeight w:val="354"/>
        </w:trPr>
        <w:tc>
          <w:tcPr>
            <w:tcW w:w="5422" w:type="dxa"/>
            <w:gridSpan w:val="8"/>
            <w:vAlign w:val="center"/>
          </w:tcPr>
          <w:p w:rsidR="00226440" w:rsidRPr="00701DB7" w:rsidRDefault="00226440" w:rsidP="00226440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Assessment </w:t>
            </w:r>
            <w:r w:rsidR="00BC4215" w:rsidRPr="00701DB7">
              <w:rPr>
                <w:rFonts w:ascii="Times New Roman" w:hAnsi="Times New Roman" w:cs="Times New Roman"/>
                <w:b/>
                <w:bCs/>
                <w:lang w:bidi="ar-EG"/>
              </w:rPr>
              <w:t>5</w:t>
            </w: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>;</w:t>
            </w:r>
            <w:r w:rsidRPr="00701DB7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</w:t>
            </w:r>
            <w:r w:rsidR="00DE0EAA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Mid-term e</w:t>
            </w: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xam </w:t>
            </w:r>
          </w:p>
        </w:tc>
        <w:tc>
          <w:tcPr>
            <w:tcW w:w="5459" w:type="dxa"/>
            <w:gridSpan w:val="10"/>
            <w:vAlign w:val="center"/>
          </w:tcPr>
          <w:p w:rsidR="00226440" w:rsidRPr="00701DB7" w:rsidRDefault="00E814DC" w:rsidP="008C071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1, 2, 3, 4, 5, 6, 7, 8</w:t>
            </w:r>
          </w:p>
        </w:tc>
      </w:tr>
      <w:tr w:rsidR="00226440" w:rsidRPr="00701DB7" w:rsidTr="00204DB2">
        <w:trPr>
          <w:trHeight w:val="354"/>
        </w:trPr>
        <w:tc>
          <w:tcPr>
            <w:tcW w:w="5422" w:type="dxa"/>
            <w:gridSpan w:val="8"/>
            <w:vAlign w:val="center"/>
          </w:tcPr>
          <w:p w:rsidR="00226440" w:rsidRPr="00701DB7" w:rsidRDefault="00226440" w:rsidP="0022644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-</w:t>
            </w: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 Assessment </w:t>
            </w:r>
            <w:r w:rsidR="00BC4215" w:rsidRPr="00701DB7">
              <w:rPr>
                <w:rFonts w:ascii="Times New Roman" w:hAnsi="Times New Roman" w:cs="Times New Roman"/>
                <w:b/>
                <w:bCs/>
                <w:lang w:bidi="ar-EG"/>
              </w:rPr>
              <w:t>6</w:t>
            </w: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; </w:t>
            </w:r>
            <w:r w:rsidRPr="00701DB7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</w:t>
            </w: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>Final</w:t>
            </w:r>
            <w:r w:rsidRPr="00701DB7">
              <w:rPr>
                <w:rFonts w:ascii="Times New Roman" w:hAnsi="Times New Roman" w:cs="Times New Roman"/>
                <w:b/>
                <w:bCs/>
              </w:rPr>
              <w:t xml:space="preserve"> exam</w:t>
            </w:r>
            <w:r w:rsidRPr="00701DB7">
              <w:rPr>
                <w:rFonts w:ascii="Times New Roman" w:hAnsi="Times New Roman" w:cs="Times New Roman"/>
                <w:b/>
                <w:bCs/>
              </w:rPr>
              <w:tab/>
              <w:t xml:space="preserve">      </w:t>
            </w:r>
          </w:p>
        </w:tc>
        <w:tc>
          <w:tcPr>
            <w:tcW w:w="5459" w:type="dxa"/>
            <w:gridSpan w:val="10"/>
            <w:vAlign w:val="center"/>
          </w:tcPr>
          <w:p w:rsidR="00226440" w:rsidRPr="00C25973" w:rsidRDefault="00E814DC" w:rsidP="00E814DC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1, 2, 3, 4, 5, 6, 7, 8, 10</w:t>
            </w:r>
          </w:p>
        </w:tc>
      </w:tr>
      <w:tr w:rsidR="00401C86" w:rsidRPr="00701DB7" w:rsidTr="000631E6">
        <w:trPr>
          <w:trHeight w:hRule="exact" w:val="352"/>
        </w:trPr>
        <w:tc>
          <w:tcPr>
            <w:tcW w:w="5422" w:type="dxa"/>
            <w:gridSpan w:val="8"/>
            <w:vAlign w:val="center"/>
          </w:tcPr>
          <w:p w:rsidR="00226440" w:rsidRPr="00701DB7" w:rsidRDefault="000631E6" w:rsidP="000631E6">
            <w:pPr>
              <w:pStyle w:val="ListParagraph"/>
              <w:numPr>
                <w:ilvl w:val="0"/>
                <w:numId w:val="16"/>
              </w:numPr>
              <w:bidi w:val="0"/>
              <w:spacing w:after="0" w:line="240" w:lineRule="auto"/>
              <w:ind w:left="851" w:hanging="56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Assessment Schedule</w:t>
            </w:r>
          </w:p>
          <w:p w:rsidR="00401C86" w:rsidRPr="00701DB7" w:rsidRDefault="00AB5FD7" w:rsidP="000631E6">
            <w:pPr>
              <w:pStyle w:val="ListParagraph"/>
              <w:numPr>
                <w:ilvl w:val="0"/>
                <w:numId w:val="10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226440" w:rsidRPr="00701DB7" w:rsidRDefault="00226440" w:rsidP="00226440">
            <w:pPr>
              <w:pStyle w:val="ListParagraph"/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59" w:type="dxa"/>
            <w:gridSpan w:val="10"/>
            <w:vAlign w:val="center"/>
          </w:tcPr>
          <w:p w:rsidR="00401C86" w:rsidRPr="00701DB7" w:rsidRDefault="00401C86" w:rsidP="005252B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</w:tr>
      <w:tr w:rsidR="00C84545" w:rsidRPr="00701DB7" w:rsidTr="00204DB2">
        <w:trPr>
          <w:trHeight w:val="354"/>
        </w:trPr>
        <w:tc>
          <w:tcPr>
            <w:tcW w:w="5422" w:type="dxa"/>
            <w:gridSpan w:val="8"/>
            <w:vAlign w:val="center"/>
          </w:tcPr>
          <w:p w:rsidR="00C84545" w:rsidRPr="00701DB7" w:rsidRDefault="00C84545" w:rsidP="00C8454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Assessment 1; </w:t>
            </w:r>
            <w:r w:rsidRPr="00701DB7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</w:t>
            </w:r>
            <w:r w:rsidRPr="00701DB7">
              <w:rPr>
                <w:rFonts w:ascii="Times New Roman" w:hAnsi="Times New Roman" w:cs="Times New Roman"/>
                <w:b/>
                <w:bCs/>
              </w:rPr>
              <w:t>Homework</w:t>
            </w:r>
            <w:r w:rsidR="00DE0EAA">
              <w:rPr>
                <w:rFonts w:ascii="Times New Roman" w:hAnsi="Times New Roman" w:cs="Times New Roman"/>
                <w:b/>
                <w:bCs/>
              </w:rPr>
              <w:t xml:space="preserve"> a</w:t>
            </w:r>
            <w:r w:rsidR="00513782" w:rsidRPr="00701DB7">
              <w:rPr>
                <w:rFonts w:ascii="Times New Roman" w:hAnsi="Times New Roman" w:cs="Times New Roman"/>
                <w:b/>
                <w:bCs/>
              </w:rPr>
              <w:t>ssignments</w:t>
            </w:r>
          </w:p>
        </w:tc>
        <w:tc>
          <w:tcPr>
            <w:tcW w:w="5459" w:type="dxa"/>
            <w:gridSpan w:val="10"/>
            <w:vAlign w:val="center"/>
          </w:tcPr>
          <w:p w:rsidR="00C84545" w:rsidRPr="00701DB7" w:rsidRDefault="00701DB7" w:rsidP="00282CB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2,3</w:t>
            </w:r>
            <w:r w:rsidR="00C84545" w:rsidRPr="00701DB7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4,5,6,7,8,1</w:t>
            </w:r>
            <w:r w:rsidR="00282CBE">
              <w:rPr>
                <w:rFonts w:ascii="Times New Roman" w:hAnsi="Times New Roman" w:cs="Times New Roman"/>
                <w:b/>
                <w:bCs/>
              </w:rPr>
              <w:t>0,11</w:t>
            </w:r>
            <w:r>
              <w:rPr>
                <w:rFonts w:ascii="Times New Roman" w:hAnsi="Times New Roman" w:cs="Times New Roman"/>
                <w:b/>
                <w:bCs/>
              </w:rPr>
              <w:t>,1</w:t>
            </w:r>
            <w:r w:rsidR="00282CB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BC4215" w:rsidRPr="00701DB7" w:rsidTr="00204DB2">
        <w:trPr>
          <w:trHeight w:val="354"/>
        </w:trPr>
        <w:tc>
          <w:tcPr>
            <w:tcW w:w="5422" w:type="dxa"/>
            <w:gridSpan w:val="8"/>
            <w:vAlign w:val="center"/>
          </w:tcPr>
          <w:p w:rsidR="00BC4215" w:rsidRPr="00701DB7" w:rsidRDefault="00BC4215" w:rsidP="00BC421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>Assessment 2;</w:t>
            </w:r>
            <w:r w:rsidRPr="00701DB7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</w:t>
            </w: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Report</w:t>
            </w:r>
            <w:r w:rsidR="002F3A87">
              <w:rPr>
                <w:rFonts w:ascii="Times New Roman" w:hAnsi="Times New Roman" w:cs="Times New Roman"/>
                <w:b/>
                <w:bCs/>
              </w:rPr>
              <w:t xml:space="preserve"> and presentation</w:t>
            </w:r>
          </w:p>
        </w:tc>
        <w:tc>
          <w:tcPr>
            <w:tcW w:w="5459" w:type="dxa"/>
            <w:gridSpan w:val="10"/>
            <w:vAlign w:val="center"/>
          </w:tcPr>
          <w:p w:rsidR="00BC4215" w:rsidRPr="00701DB7" w:rsidRDefault="00701DB7" w:rsidP="00BC421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12</w:t>
            </w:r>
          </w:p>
        </w:tc>
      </w:tr>
      <w:tr w:rsidR="00BC4215" w:rsidRPr="00701DB7" w:rsidTr="00204DB2">
        <w:trPr>
          <w:trHeight w:val="354"/>
        </w:trPr>
        <w:tc>
          <w:tcPr>
            <w:tcW w:w="5422" w:type="dxa"/>
            <w:gridSpan w:val="8"/>
            <w:vAlign w:val="center"/>
          </w:tcPr>
          <w:p w:rsidR="00BC4215" w:rsidRPr="00701DB7" w:rsidRDefault="00BC4215" w:rsidP="00BC421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-</w:t>
            </w: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 Assessment </w:t>
            </w:r>
            <w:r w:rsidR="00513782" w:rsidRPr="00701DB7">
              <w:rPr>
                <w:rFonts w:ascii="Times New Roman" w:hAnsi="Times New Roman" w:cs="Times New Roman"/>
                <w:b/>
                <w:bCs/>
                <w:lang w:bidi="ar-EG"/>
              </w:rPr>
              <w:t>3</w:t>
            </w: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>;</w:t>
            </w:r>
            <w:r w:rsidRPr="00701DB7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</w:t>
            </w: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Quizzes</w:t>
            </w:r>
          </w:p>
        </w:tc>
        <w:tc>
          <w:tcPr>
            <w:tcW w:w="5459" w:type="dxa"/>
            <w:gridSpan w:val="10"/>
            <w:vAlign w:val="center"/>
          </w:tcPr>
          <w:p w:rsidR="00BC4215" w:rsidRPr="00701DB7" w:rsidRDefault="00BC4215" w:rsidP="00701DB7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701DB7">
              <w:rPr>
                <w:rFonts w:ascii="Times New Roman" w:hAnsi="Times New Roman" w:cs="Times New Roman"/>
                <w:b/>
                <w:bCs/>
              </w:rPr>
              <w:t>3, 5, 7, 11</w:t>
            </w:r>
          </w:p>
        </w:tc>
      </w:tr>
      <w:tr w:rsidR="00BC4215" w:rsidRPr="00701DB7" w:rsidTr="00204DB2">
        <w:trPr>
          <w:trHeight w:val="354"/>
        </w:trPr>
        <w:tc>
          <w:tcPr>
            <w:tcW w:w="5422" w:type="dxa"/>
            <w:gridSpan w:val="8"/>
            <w:vAlign w:val="center"/>
          </w:tcPr>
          <w:p w:rsidR="00BC4215" w:rsidRPr="00701DB7" w:rsidRDefault="00BC4215" w:rsidP="00BC4215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>Assessment 4;</w:t>
            </w:r>
            <w:r w:rsidRPr="00701DB7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</w:t>
            </w:r>
            <w:r w:rsidR="00DE0EAA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Fins e</w:t>
            </w: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>xam</w:t>
            </w:r>
          </w:p>
        </w:tc>
        <w:tc>
          <w:tcPr>
            <w:tcW w:w="5459" w:type="dxa"/>
            <w:gridSpan w:val="10"/>
            <w:vAlign w:val="center"/>
          </w:tcPr>
          <w:p w:rsidR="00BC4215" w:rsidRPr="00701DB7" w:rsidRDefault="00BC4215" w:rsidP="00BC421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 xml:space="preserve">  8</w:t>
            </w:r>
          </w:p>
        </w:tc>
      </w:tr>
      <w:tr w:rsidR="00BC4215" w:rsidRPr="00701DB7" w:rsidTr="00204DB2">
        <w:trPr>
          <w:trHeight w:val="354"/>
        </w:trPr>
        <w:tc>
          <w:tcPr>
            <w:tcW w:w="5422" w:type="dxa"/>
            <w:gridSpan w:val="8"/>
            <w:vAlign w:val="center"/>
          </w:tcPr>
          <w:p w:rsidR="00BC4215" w:rsidRPr="00701DB7" w:rsidRDefault="00BC4215" w:rsidP="00BC4215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Assessment </w:t>
            </w:r>
            <w:r w:rsidR="00513782" w:rsidRPr="00701DB7">
              <w:rPr>
                <w:rFonts w:ascii="Times New Roman" w:hAnsi="Times New Roman" w:cs="Times New Roman"/>
                <w:b/>
                <w:bCs/>
                <w:lang w:bidi="ar-EG"/>
              </w:rPr>
              <w:t>5</w:t>
            </w: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>;</w:t>
            </w:r>
            <w:r w:rsidRPr="00701DB7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</w:t>
            </w:r>
            <w:r w:rsidR="00DE0EAA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Mid-term e</w:t>
            </w: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xam </w:t>
            </w:r>
          </w:p>
        </w:tc>
        <w:tc>
          <w:tcPr>
            <w:tcW w:w="5459" w:type="dxa"/>
            <w:gridSpan w:val="10"/>
            <w:vAlign w:val="center"/>
          </w:tcPr>
          <w:p w:rsidR="00BC4215" w:rsidRPr="00701DB7" w:rsidRDefault="00BC4215" w:rsidP="00BC421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 xml:space="preserve">  9</w:t>
            </w:r>
          </w:p>
        </w:tc>
      </w:tr>
      <w:tr w:rsidR="00BC4215" w:rsidRPr="00701DB7" w:rsidTr="00204DB2">
        <w:trPr>
          <w:trHeight w:val="354"/>
        </w:trPr>
        <w:tc>
          <w:tcPr>
            <w:tcW w:w="5422" w:type="dxa"/>
            <w:gridSpan w:val="8"/>
            <w:vAlign w:val="center"/>
          </w:tcPr>
          <w:p w:rsidR="00BC4215" w:rsidRPr="00701DB7" w:rsidRDefault="00BC4215" w:rsidP="00BC421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-</w:t>
            </w: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 Assessment </w:t>
            </w:r>
            <w:r w:rsidR="00513782" w:rsidRPr="00701DB7">
              <w:rPr>
                <w:rFonts w:ascii="Times New Roman" w:hAnsi="Times New Roman" w:cs="Times New Roman"/>
                <w:b/>
                <w:bCs/>
                <w:lang w:bidi="ar-EG"/>
              </w:rPr>
              <w:t>6</w:t>
            </w: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; </w:t>
            </w:r>
            <w:r w:rsidRPr="00701DB7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</w:t>
            </w: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>Final</w:t>
            </w:r>
            <w:r w:rsidRPr="00701DB7">
              <w:rPr>
                <w:rFonts w:ascii="Times New Roman" w:hAnsi="Times New Roman" w:cs="Times New Roman"/>
                <w:b/>
                <w:bCs/>
              </w:rPr>
              <w:t xml:space="preserve"> exam</w:t>
            </w:r>
            <w:r w:rsidRPr="00701DB7">
              <w:rPr>
                <w:rFonts w:ascii="Times New Roman" w:hAnsi="Times New Roman" w:cs="Times New Roman"/>
                <w:b/>
                <w:bCs/>
              </w:rPr>
              <w:tab/>
              <w:t xml:space="preserve">      </w:t>
            </w:r>
          </w:p>
        </w:tc>
        <w:tc>
          <w:tcPr>
            <w:tcW w:w="5459" w:type="dxa"/>
            <w:gridSpan w:val="10"/>
            <w:vAlign w:val="center"/>
          </w:tcPr>
          <w:p w:rsidR="00BC4215" w:rsidRPr="00701DB7" w:rsidRDefault="00BC4215" w:rsidP="00BC421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 xml:space="preserve">  At end of term</w:t>
            </w:r>
          </w:p>
        </w:tc>
      </w:tr>
      <w:tr w:rsidR="00BC4215" w:rsidRPr="00701DB7" w:rsidTr="00204DB2">
        <w:trPr>
          <w:trHeight w:val="354"/>
        </w:trPr>
        <w:tc>
          <w:tcPr>
            <w:tcW w:w="10881" w:type="dxa"/>
            <w:gridSpan w:val="18"/>
            <w:vAlign w:val="center"/>
          </w:tcPr>
          <w:p w:rsidR="00BC4215" w:rsidRPr="00701DB7" w:rsidRDefault="00BC4215" w:rsidP="00BC4215">
            <w:pPr>
              <w:pStyle w:val="ListParagraph"/>
              <w:numPr>
                <w:ilvl w:val="0"/>
                <w:numId w:val="9"/>
              </w:numPr>
              <w:bidi w:val="0"/>
              <w:spacing w:after="0" w:line="240" w:lineRule="auto"/>
              <w:ind w:left="851" w:hanging="56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>Weighting of Assessments</w:t>
            </w:r>
          </w:p>
        </w:tc>
      </w:tr>
      <w:tr w:rsidR="00BC4215" w:rsidRPr="00701DB7" w:rsidTr="00204DB2">
        <w:trPr>
          <w:trHeight w:val="354"/>
        </w:trPr>
        <w:tc>
          <w:tcPr>
            <w:tcW w:w="5422" w:type="dxa"/>
            <w:gridSpan w:val="8"/>
            <w:vAlign w:val="center"/>
          </w:tcPr>
          <w:p w:rsidR="00BC4215" w:rsidRPr="00701DB7" w:rsidRDefault="00BC4215" w:rsidP="00BC421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Assessment 1;</w:t>
            </w:r>
            <w:r w:rsidRPr="00701DB7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</w:t>
            </w: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</w:t>
            </w:r>
            <w:r w:rsidRPr="00701DB7">
              <w:rPr>
                <w:rFonts w:ascii="Times New Roman" w:hAnsi="Times New Roman" w:cs="Times New Roman"/>
                <w:b/>
                <w:bCs/>
              </w:rPr>
              <w:t>Homework</w:t>
            </w:r>
            <w:r w:rsidR="00DE0EAA">
              <w:rPr>
                <w:rFonts w:ascii="Times New Roman" w:hAnsi="Times New Roman" w:cs="Times New Roman"/>
                <w:b/>
                <w:bCs/>
              </w:rPr>
              <w:t xml:space="preserve"> a</w:t>
            </w:r>
            <w:r w:rsidRPr="00701DB7">
              <w:rPr>
                <w:rFonts w:ascii="Times New Roman" w:hAnsi="Times New Roman" w:cs="Times New Roman"/>
                <w:b/>
                <w:bCs/>
              </w:rPr>
              <w:t>ssignment</w:t>
            </w:r>
            <w:r w:rsidR="00513782" w:rsidRPr="00701DB7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5459" w:type="dxa"/>
            <w:gridSpan w:val="10"/>
            <w:vAlign w:val="center"/>
          </w:tcPr>
          <w:p w:rsidR="00BC4215" w:rsidRPr="00701DB7" w:rsidRDefault="00BC4215" w:rsidP="00BC421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4%</w:t>
            </w:r>
          </w:p>
        </w:tc>
      </w:tr>
      <w:tr w:rsidR="00BC4215" w:rsidRPr="00701DB7" w:rsidTr="00204DB2">
        <w:trPr>
          <w:trHeight w:val="354"/>
        </w:trPr>
        <w:tc>
          <w:tcPr>
            <w:tcW w:w="5422" w:type="dxa"/>
            <w:gridSpan w:val="8"/>
            <w:vAlign w:val="center"/>
          </w:tcPr>
          <w:p w:rsidR="00BC4215" w:rsidRPr="00701DB7" w:rsidRDefault="00BC4215" w:rsidP="00BC421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>Assessment 2;</w:t>
            </w:r>
            <w:r w:rsidRPr="00701DB7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</w:t>
            </w: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Report</w:t>
            </w:r>
            <w:r w:rsidR="002F3A87">
              <w:rPr>
                <w:rFonts w:ascii="Times New Roman" w:hAnsi="Times New Roman" w:cs="Times New Roman"/>
                <w:b/>
                <w:bCs/>
              </w:rPr>
              <w:t xml:space="preserve"> and presentation</w:t>
            </w:r>
          </w:p>
        </w:tc>
        <w:tc>
          <w:tcPr>
            <w:tcW w:w="5459" w:type="dxa"/>
            <w:gridSpan w:val="10"/>
            <w:vAlign w:val="center"/>
          </w:tcPr>
          <w:p w:rsidR="00BC4215" w:rsidRPr="00701DB7" w:rsidRDefault="00513782" w:rsidP="00BC421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2.67</w:t>
            </w:r>
            <w:r w:rsidR="00BC4215" w:rsidRPr="00701DB7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BC4215" w:rsidRPr="00701DB7" w:rsidTr="00204DB2">
        <w:trPr>
          <w:trHeight w:val="354"/>
        </w:trPr>
        <w:tc>
          <w:tcPr>
            <w:tcW w:w="5422" w:type="dxa"/>
            <w:gridSpan w:val="8"/>
            <w:vAlign w:val="center"/>
          </w:tcPr>
          <w:p w:rsidR="00BC4215" w:rsidRPr="00701DB7" w:rsidRDefault="00BC4215" w:rsidP="00BC421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-</w:t>
            </w: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 Assessment 3;</w:t>
            </w:r>
            <w:r w:rsidRPr="00701DB7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</w:t>
            </w: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Quizzes</w:t>
            </w:r>
          </w:p>
        </w:tc>
        <w:tc>
          <w:tcPr>
            <w:tcW w:w="5459" w:type="dxa"/>
            <w:gridSpan w:val="10"/>
            <w:vAlign w:val="center"/>
          </w:tcPr>
          <w:p w:rsidR="00BC4215" w:rsidRPr="00701DB7" w:rsidRDefault="00BC4215" w:rsidP="00BC421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6.66%</w:t>
            </w:r>
          </w:p>
        </w:tc>
      </w:tr>
      <w:tr w:rsidR="00BC4215" w:rsidRPr="00701DB7" w:rsidTr="00204DB2">
        <w:trPr>
          <w:trHeight w:val="354"/>
        </w:trPr>
        <w:tc>
          <w:tcPr>
            <w:tcW w:w="5422" w:type="dxa"/>
            <w:gridSpan w:val="8"/>
            <w:vAlign w:val="center"/>
          </w:tcPr>
          <w:p w:rsidR="00BC4215" w:rsidRPr="00701DB7" w:rsidRDefault="00BC4215" w:rsidP="00BC4215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>Assessment 4;</w:t>
            </w:r>
            <w:r w:rsidRPr="00701DB7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</w:t>
            </w:r>
            <w:r w:rsidR="00DE0EAA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Fins e</w:t>
            </w: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>xam</w:t>
            </w:r>
          </w:p>
        </w:tc>
        <w:tc>
          <w:tcPr>
            <w:tcW w:w="5459" w:type="dxa"/>
            <w:gridSpan w:val="10"/>
            <w:vAlign w:val="center"/>
          </w:tcPr>
          <w:p w:rsidR="00BC4215" w:rsidRPr="00701DB7" w:rsidRDefault="00BC4215" w:rsidP="00BC421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3.33%</w:t>
            </w:r>
          </w:p>
        </w:tc>
      </w:tr>
      <w:tr w:rsidR="00BC4215" w:rsidRPr="00701DB7" w:rsidTr="00204DB2">
        <w:trPr>
          <w:trHeight w:val="354"/>
        </w:trPr>
        <w:tc>
          <w:tcPr>
            <w:tcW w:w="5422" w:type="dxa"/>
            <w:gridSpan w:val="8"/>
            <w:vAlign w:val="center"/>
          </w:tcPr>
          <w:p w:rsidR="00BC4215" w:rsidRPr="00701DB7" w:rsidRDefault="00BC4215" w:rsidP="00BC4215">
            <w:pPr>
              <w:pStyle w:val="ListParagraph"/>
              <w:numPr>
                <w:ilvl w:val="0"/>
                <w:numId w:val="13"/>
              </w:numPr>
              <w:bidi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>Assessment 5;</w:t>
            </w:r>
            <w:r w:rsidRPr="00701DB7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</w:t>
            </w:r>
            <w:r w:rsidR="00DE0EAA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Mid-term e</w:t>
            </w: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xam </w:t>
            </w:r>
          </w:p>
        </w:tc>
        <w:tc>
          <w:tcPr>
            <w:tcW w:w="5459" w:type="dxa"/>
            <w:gridSpan w:val="10"/>
            <w:vAlign w:val="center"/>
          </w:tcPr>
          <w:p w:rsidR="00BC4215" w:rsidRPr="00701DB7" w:rsidRDefault="00BC4215" w:rsidP="00BC421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16.67%</w:t>
            </w:r>
          </w:p>
        </w:tc>
      </w:tr>
      <w:tr w:rsidR="00BC4215" w:rsidRPr="00701DB7" w:rsidTr="00204DB2">
        <w:trPr>
          <w:trHeight w:val="354"/>
        </w:trPr>
        <w:tc>
          <w:tcPr>
            <w:tcW w:w="5422" w:type="dxa"/>
            <w:gridSpan w:val="8"/>
            <w:vAlign w:val="center"/>
          </w:tcPr>
          <w:p w:rsidR="00BC4215" w:rsidRPr="00701DB7" w:rsidRDefault="00BC4215" w:rsidP="00BC421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-</w:t>
            </w: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 Assessment 6; </w:t>
            </w:r>
            <w:r w:rsidRPr="00701DB7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</w:t>
            </w: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>Final</w:t>
            </w:r>
            <w:r w:rsidRPr="00701DB7">
              <w:rPr>
                <w:rFonts w:ascii="Times New Roman" w:hAnsi="Times New Roman" w:cs="Times New Roman"/>
                <w:b/>
                <w:bCs/>
              </w:rPr>
              <w:t xml:space="preserve"> exam</w:t>
            </w:r>
            <w:r w:rsidRPr="00701DB7">
              <w:rPr>
                <w:rFonts w:ascii="Times New Roman" w:hAnsi="Times New Roman" w:cs="Times New Roman"/>
                <w:b/>
                <w:bCs/>
              </w:rPr>
              <w:tab/>
              <w:t xml:space="preserve">      </w:t>
            </w:r>
          </w:p>
        </w:tc>
        <w:tc>
          <w:tcPr>
            <w:tcW w:w="5459" w:type="dxa"/>
            <w:gridSpan w:val="10"/>
            <w:vAlign w:val="center"/>
          </w:tcPr>
          <w:p w:rsidR="00BC4215" w:rsidRPr="00701DB7" w:rsidRDefault="00BC4215" w:rsidP="00BC421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 xml:space="preserve"> 66.67%</w:t>
            </w:r>
          </w:p>
        </w:tc>
      </w:tr>
      <w:tr w:rsidR="00BC4215" w:rsidRPr="00701DB7" w:rsidTr="00204DB2">
        <w:trPr>
          <w:trHeight w:val="354"/>
        </w:trPr>
        <w:tc>
          <w:tcPr>
            <w:tcW w:w="5422" w:type="dxa"/>
            <w:gridSpan w:val="8"/>
            <w:vAlign w:val="center"/>
          </w:tcPr>
          <w:p w:rsidR="00BC4215" w:rsidRPr="00701DB7" w:rsidRDefault="00BC4215" w:rsidP="00BC421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>-  Total</w:t>
            </w:r>
          </w:p>
        </w:tc>
        <w:tc>
          <w:tcPr>
            <w:tcW w:w="5459" w:type="dxa"/>
            <w:gridSpan w:val="10"/>
            <w:vAlign w:val="center"/>
          </w:tcPr>
          <w:p w:rsidR="00BC4215" w:rsidRPr="00701DB7" w:rsidRDefault="00BC4215" w:rsidP="00BC421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 xml:space="preserve"> 100%</w:t>
            </w:r>
          </w:p>
        </w:tc>
      </w:tr>
      <w:tr w:rsidR="00BC4215" w:rsidRPr="00701DB7" w:rsidTr="00204DB2">
        <w:trPr>
          <w:trHeight w:val="354"/>
        </w:trPr>
        <w:tc>
          <w:tcPr>
            <w:tcW w:w="10881" w:type="dxa"/>
            <w:gridSpan w:val="18"/>
            <w:vAlign w:val="center"/>
          </w:tcPr>
          <w:p w:rsidR="00BC4215" w:rsidRPr="00701DB7" w:rsidRDefault="00BC4215" w:rsidP="00BC421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  <w:p w:rsidR="00BC4215" w:rsidRPr="00701DB7" w:rsidRDefault="00BC4215" w:rsidP="00BC421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01DB7">
              <w:rPr>
                <w:rFonts w:ascii="Times New Roman" w:hAnsi="Times New Roman" w:cs="Times New Roman"/>
                <w:b/>
                <w:bCs/>
                <w:lang w:bidi="ar-EG"/>
              </w:rPr>
              <w:t>6. List of References</w:t>
            </w:r>
          </w:p>
          <w:p w:rsidR="00BC4215" w:rsidRPr="00701DB7" w:rsidRDefault="00BC4215" w:rsidP="00BC421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4215" w:rsidRPr="00701DB7" w:rsidTr="00701DB7">
        <w:trPr>
          <w:trHeight w:val="1996"/>
        </w:trPr>
        <w:tc>
          <w:tcPr>
            <w:tcW w:w="10881" w:type="dxa"/>
            <w:gridSpan w:val="18"/>
            <w:vAlign w:val="center"/>
          </w:tcPr>
          <w:p w:rsidR="00BC4215" w:rsidRPr="00701DB7" w:rsidRDefault="00BC4215" w:rsidP="00701DB7">
            <w:pPr>
              <w:bidi w:val="0"/>
              <w:spacing w:after="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01DB7">
              <w:rPr>
                <w:rFonts w:asciiTheme="majorBidi" w:hAnsiTheme="majorBidi" w:cstheme="majorBidi"/>
                <w:b/>
                <w:bCs/>
              </w:rPr>
              <w:t xml:space="preserve">- M.N. </w:t>
            </w:r>
            <w:proofErr w:type="spellStart"/>
            <w:r w:rsidRPr="00701DB7">
              <w:rPr>
                <w:rFonts w:asciiTheme="majorBidi" w:hAnsiTheme="majorBidi" w:cstheme="majorBidi"/>
                <w:b/>
                <w:bCs/>
              </w:rPr>
              <w:t>Ozisik</w:t>
            </w:r>
            <w:proofErr w:type="spellEnd"/>
            <w:r w:rsidRPr="00701DB7">
              <w:rPr>
                <w:rFonts w:asciiTheme="majorBidi" w:hAnsiTheme="majorBidi" w:cstheme="majorBidi"/>
                <w:b/>
                <w:bCs/>
              </w:rPr>
              <w:t>, Heat   Transfer, A   Basic   Approach,   McGraw-Hill, New York, 1985.</w:t>
            </w:r>
          </w:p>
          <w:p w:rsidR="00BC4215" w:rsidRPr="00701DB7" w:rsidRDefault="00BC4215" w:rsidP="00701DB7">
            <w:pPr>
              <w:pStyle w:val="NormalWeb"/>
              <w:spacing w:before="0" w:beforeAutospacing="0" w:after="0" w:afterAutospacing="0" w:line="276" w:lineRule="auto"/>
              <w:outlineLvl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01DB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- Y. A.   </w:t>
            </w:r>
            <w:proofErr w:type="spellStart"/>
            <w:r w:rsidRPr="00701DB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Cengel</w:t>
            </w:r>
            <w:proofErr w:type="spellEnd"/>
            <w:r w:rsidRPr="00701DB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,      Heat     Transfer</w:t>
            </w:r>
            <w:proofErr w:type="gramStart"/>
            <w:r w:rsidRPr="00701DB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,  A</w:t>
            </w:r>
            <w:proofErr w:type="gramEnd"/>
            <w:r w:rsidRPr="00701DB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Practical   Approach, Second Edition, McGraw-Hill, New  York, 2003.</w:t>
            </w:r>
          </w:p>
          <w:p w:rsidR="00BC4215" w:rsidRPr="00701DB7" w:rsidRDefault="00BC4215" w:rsidP="00701DB7">
            <w:pPr>
              <w:pStyle w:val="NormalWeb"/>
              <w:spacing w:before="0" w:beforeAutospacing="0" w:after="0" w:afterAutospacing="0" w:line="276" w:lineRule="auto"/>
              <w:outlineLvl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01DB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- J. H. </w:t>
            </w:r>
            <w:proofErr w:type="spellStart"/>
            <w:r w:rsidRPr="00701DB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Lienhard</w:t>
            </w:r>
            <w:proofErr w:type="spellEnd"/>
            <w:r w:rsidRPr="00701DB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IV and   J. H.     </w:t>
            </w:r>
            <w:proofErr w:type="spellStart"/>
            <w:r w:rsidRPr="00701DB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Lienhard</w:t>
            </w:r>
            <w:proofErr w:type="spellEnd"/>
            <w:r w:rsidRPr="00701DB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V,   A   Heat   Transfer,   Third     Edition,   Textbook,   Phlogiston       </w:t>
            </w:r>
          </w:p>
          <w:p w:rsidR="00BC4215" w:rsidRPr="00701DB7" w:rsidRDefault="00BC4215" w:rsidP="00701DB7">
            <w:pPr>
              <w:pStyle w:val="NormalWeb"/>
              <w:spacing w:before="0" w:beforeAutospacing="0" w:after="0" w:afterAutospacing="0" w:line="276" w:lineRule="auto"/>
              <w:outlineLvl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01DB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Press,   Cambridge, Massachusetts, U.S.A., 2008.</w:t>
            </w:r>
          </w:p>
          <w:p w:rsidR="00BC4215" w:rsidRPr="00701DB7" w:rsidRDefault="00BC4215" w:rsidP="00701DB7">
            <w:pPr>
              <w:pStyle w:val="NormalWeb"/>
              <w:spacing w:before="0" w:beforeAutospacing="0" w:after="0" w:afterAutospacing="0" w:line="276" w:lineRule="auto"/>
              <w:outlineLvl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01DB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- J.P. Holman, Heat transfer, Ninth Edition, McGraw Hill, New York, 2001.</w:t>
            </w:r>
          </w:p>
          <w:p w:rsidR="00BC4215" w:rsidRPr="00701DB7" w:rsidRDefault="00BC4215" w:rsidP="00701DB7">
            <w:pPr>
              <w:pStyle w:val="NormalWeb"/>
              <w:spacing w:before="0" w:beforeAutospacing="0" w:after="0" w:afterAutospacing="0" w:line="360" w:lineRule="auto"/>
              <w:outlineLvl w:val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01DB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- F.P. </w:t>
            </w:r>
            <w:proofErr w:type="spellStart"/>
            <w:r w:rsidRPr="00701DB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Incropera</w:t>
            </w:r>
            <w:proofErr w:type="spellEnd"/>
            <w:r w:rsidRPr="00701DB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and  D.P. De Witt,  Fundamentals of heat and mass transfer, Six </w:t>
            </w:r>
            <w:proofErr w:type="spellStart"/>
            <w:r w:rsidRPr="00701DB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Edition,Wiley</w:t>
            </w:r>
            <w:proofErr w:type="spellEnd"/>
            <w:r w:rsidRPr="00701DB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, New  York, 2007.</w:t>
            </w:r>
          </w:p>
        </w:tc>
      </w:tr>
      <w:tr w:rsidR="00BC4215" w:rsidRPr="00701DB7" w:rsidTr="00204DB2">
        <w:trPr>
          <w:trHeight w:val="354"/>
        </w:trPr>
        <w:tc>
          <w:tcPr>
            <w:tcW w:w="10881" w:type="dxa"/>
            <w:gridSpan w:val="18"/>
            <w:vAlign w:val="center"/>
          </w:tcPr>
          <w:p w:rsidR="00BC4215" w:rsidRPr="00701DB7" w:rsidRDefault="00BC4215" w:rsidP="00BC421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C4215" w:rsidRPr="00701DB7" w:rsidRDefault="00BC4215" w:rsidP="00BC421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7. Facilities Required for Teaching and Learning</w:t>
            </w:r>
          </w:p>
          <w:p w:rsidR="00BC4215" w:rsidRPr="00701DB7" w:rsidRDefault="00BC4215" w:rsidP="00BC4215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4215" w:rsidRPr="00701DB7" w:rsidTr="00204DB2">
        <w:trPr>
          <w:trHeight w:val="354"/>
        </w:trPr>
        <w:tc>
          <w:tcPr>
            <w:tcW w:w="10881" w:type="dxa"/>
            <w:gridSpan w:val="18"/>
            <w:vAlign w:val="center"/>
          </w:tcPr>
          <w:p w:rsidR="00BC4215" w:rsidRPr="00701DB7" w:rsidRDefault="00BC4215" w:rsidP="00BC4215">
            <w:pPr>
              <w:bidi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701DB7">
              <w:rPr>
                <w:b/>
                <w:bCs/>
                <w:lang w:bidi="ar-EG"/>
              </w:rPr>
              <w:t xml:space="preserve">         </w:t>
            </w:r>
            <w:proofErr w:type="gramStart"/>
            <w:r w:rsidRPr="00701DB7">
              <w:rPr>
                <w:rFonts w:asciiTheme="majorBidi" w:hAnsiTheme="majorBidi" w:cstheme="majorBidi"/>
                <w:b/>
                <w:bCs/>
                <w:lang w:bidi="ar-EG"/>
              </w:rPr>
              <w:t>Board,</w:t>
            </w:r>
            <w:proofErr w:type="gramEnd"/>
            <w:r w:rsidRPr="00701DB7">
              <w:rPr>
                <w:rFonts w:asciiTheme="majorBidi" w:hAnsiTheme="majorBidi" w:cstheme="majorBidi"/>
                <w:b/>
                <w:bCs/>
                <w:lang w:bidi="ar-EG"/>
              </w:rPr>
              <w:t xml:space="preserve"> and </w:t>
            </w:r>
            <w:proofErr w:type="spellStart"/>
            <w:r w:rsidRPr="00701DB7">
              <w:rPr>
                <w:rFonts w:asciiTheme="majorBidi" w:hAnsiTheme="majorBidi" w:cstheme="majorBidi"/>
                <w:b/>
                <w:bCs/>
                <w:lang w:bidi="ar-EG"/>
              </w:rPr>
              <w:t>datashow</w:t>
            </w:r>
            <w:proofErr w:type="spellEnd"/>
            <w:r w:rsidRPr="00701DB7">
              <w:rPr>
                <w:rFonts w:asciiTheme="majorBidi" w:hAnsiTheme="majorBidi" w:cstheme="majorBidi"/>
                <w:b/>
                <w:bCs/>
                <w:lang w:bidi="ar-EG"/>
              </w:rPr>
              <w:t>.</w:t>
            </w:r>
          </w:p>
        </w:tc>
      </w:tr>
      <w:tr w:rsidR="00BC4215" w:rsidRPr="00701DB7" w:rsidTr="00E5200D">
        <w:trPr>
          <w:trHeight w:hRule="exact" w:val="700"/>
        </w:trPr>
        <w:tc>
          <w:tcPr>
            <w:tcW w:w="2376" w:type="dxa"/>
            <w:gridSpan w:val="3"/>
          </w:tcPr>
          <w:p w:rsidR="00BC4215" w:rsidRDefault="00E5200D" w:rsidP="00E5200D">
            <w:pPr>
              <w:tabs>
                <w:tab w:val="left" w:pos="330"/>
              </w:tabs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E5200D" w:rsidRDefault="00E5200D" w:rsidP="00E5200D">
            <w:pPr>
              <w:tabs>
                <w:tab w:val="left" w:pos="330"/>
              </w:tabs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Course Coordinator:</w:t>
            </w:r>
          </w:p>
          <w:p w:rsidR="00E5200D" w:rsidRDefault="00E5200D" w:rsidP="00E5200D">
            <w:pPr>
              <w:tabs>
                <w:tab w:val="left" w:pos="330"/>
              </w:tabs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5200D" w:rsidRPr="00701DB7" w:rsidRDefault="00E5200D" w:rsidP="00E5200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C4215" w:rsidRPr="00701DB7" w:rsidRDefault="00BC4215" w:rsidP="00E5200D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15"/>
            <w:vAlign w:val="center"/>
          </w:tcPr>
          <w:p w:rsidR="00BC4215" w:rsidRPr="00701DB7" w:rsidRDefault="00BC4215" w:rsidP="00BC421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 w:rsidRPr="00701DB7">
              <w:rPr>
                <w:rFonts w:ascii="Times New Roman" w:hAnsi="Times New Roman" w:cs="Times New Roman"/>
                <w:b/>
                <w:bCs/>
              </w:rPr>
              <w:t>Moetaz</w:t>
            </w:r>
            <w:proofErr w:type="spellEnd"/>
            <w:r w:rsidRPr="00701DB7">
              <w:rPr>
                <w:rFonts w:ascii="Times New Roman" w:hAnsi="Times New Roman" w:cs="Times New Roman"/>
                <w:b/>
                <w:bCs/>
              </w:rPr>
              <w:t xml:space="preserve"> Mohamed </w:t>
            </w:r>
            <w:proofErr w:type="spellStart"/>
            <w:r w:rsidRPr="00701DB7">
              <w:rPr>
                <w:rFonts w:ascii="Times New Roman" w:hAnsi="Times New Roman" w:cs="Times New Roman"/>
                <w:b/>
                <w:bCs/>
              </w:rPr>
              <w:t>Nabil</w:t>
            </w:r>
            <w:proofErr w:type="spellEnd"/>
            <w:r w:rsidRPr="00701DB7">
              <w:rPr>
                <w:rFonts w:ascii="Times New Roman" w:hAnsi="Times New Roman" w:cs="Times New Roman"/>
                <w:b/>
                <w:bCs/>
              </w:rPr>
              <w:t xml:space="preserve"> Mohamed </w:t>
            </w:r>
            <w:proofErr w:type="spellStart"/>
            <w:r w:rsidRPr="00701DB7">
              <w:rPr>
                <w:rFonts w:ascii="Times New Roman" w:hAnsi="Times New Roman" w:cs="Times New Roman"/>
                <w:b/>
                <w:bCs/>
              </w:rPr>
              <w:t>Mohamed</w:t>
            </w:r>
            <w:proofErr w:type="spellEnd"/>
            <w:r w:rsidRPr="00701DB7">
              <w:rPr>
                <w:rFonts w:ascii="Times New Roman" w:hAnsi="Times New Roman" w:cs="Times New Roman"/>
                <w:b/>
                <w:bCs/>
              </w:rPr>
              <w:t xml:space="preserve">  Ahmed</w:t>
            </w:r>
          </w:p>
        </w:tc>
      </w:tr>
      <w:tr w:rsidR="00BC4215" w:rsidRPr="00701DB7" w:rsidTr="00701DB7">
        <w:trPr>
          <w:trHeight w:hRule="exact" w:val="352"/>
        </w:trPr>
        <w:tc>
          <w:tcPr>
            <w:tcW w:w="2376" w:type="dxa"/>
            <w:gridSpan w:val="3"/>
            <w:vAlign w:val="bottom"/>
          </w:tcPr>
          <w:p w:rsidR="00BC4215" w:rsidRPr="00701DB7" w:rsidRDefault="00BC4215" w:rsidP="00BC421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Head of Department:</w:t>
            </w:r>
          </w:p>
          <w:p w:rsidR="00BC4215" w:rsidRPr="00701DB7" w:rsidRDefault="00BC4215" w:rsidP="00BC4215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5" w:type="dxa"/>
            <w:gridSpan w:val="15"/>
            <w:vAlign w:val="center"/>
          </w:tcPr>
          <w:p w:rsidR="00BC4215" w:rsidRPr="00701DB7" w:rsidRDefault="00BC4215" w:rsidP="00BC421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01DB7">
              <w:rPr>
                <w:rFonts w:ascii="Times New Roman" w:hAnsi="Times New Roman" w:cs="Times New Roman"/>
                <w:b/>
                <w:bCs/>
              </w:rPr>
              <w:t>Prof. Dr. El-</w:t>
            </w:r>
            <w:proofErr w:type="spellStart"/>
            <w:r w:rsidRPr="00701DB7">
              <w:rPr>
                <w:rFonts w:ascii="Times New Roman" w:hAnsi="Times New Roman" w:cs="Times New Roman"/>
                <w:b/>
                <w:bCs/>
              </w:rPr>
              <w:t>Sayed</w:t>
            </w:r>
            <w:proofErr w:type="spellEnd"/>
            <w:r w:rsidRPr="00701DB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701DB7">
              <w:rPr>
                <w:rFonts w:ascii="Times New Roman" w:hAnsi="Times New Roman" w:cs="Times New Roman"/>
                <w:b/>
                <w:bCs/>
              </w:rPr>
              <w:t>Mahmoud</w:t>
            </w:r>
            <w:proofErr w:type="spellEnd"/>
            <w:r w:rsidRPr="00701DB7">
              <w:rPr>
                <w:rFonts w:ascii="Times New Roman" w:hAnsi="Times New Roman" w:cs="Times New Roman"/>
                <w:b/>
                <w:bCs/>
              </w:rPr>
              <w:t xml:space="preserve">  El-</w:t>
            </w:r>
            <w:proofErr w:type="spellStart"/>
            <w:r w:rsidRPr="00701DB7">
              <w:rPr>
                <w:rFonts w:ascii="Times New Roman" w:hAnsi="Times New Roman" w:cs="Times New Roman"/>
                <w:b/>
                <w:bCs/>
              </w:rPr>
              <w:t>Banna</w:t>
            </w:r>
            <w:proofErr w:type="spellEnd"/>
          </w:p>
          <w:p w:rsidR="00BC4215" w:rsidRPr="00701DB7" w:rsidRDefault="00BC4215" w:rsidP="00BC4215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01C86" w:rsidRPr="00701DB7" w:rsidRDefault="00B14DD6" w:rsidP="00701DB7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01DB7"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6590030</wp:posOffset>
            </wp:positionH>
            <wp:positionV relativeFrom="paragraph">
              <wp:posOffset>375285</wp:posOffset>
            </wp:positionV>
            <wp:extent cx="818515" cy="826135"/>
            <wp:effectExtent l="19050" t="0" r="635" b="0"/>
            <wp:wrapNone/>
            <wp:docPr id="7" name="Picture 5" descr="cu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fe_logo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01C86" w:rsidRPr="00701DB7" w:rsidSect="007626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46F" w:rsidRDefault="006C346F" w:rsidP="00701DB7">
      <w:pPr>
        <w:spacing w:after="0" w:line="240" w:lineRule="auto"/>
      </w:pPr>
      <w:r>
        <w:separator/>
      </w:r>
    </w:p>
  </w:endnote>
  <w:endnote w:type="continuationSeparator" w:id="0">
    <w:p w:rsidR="006C346F" w:rsidRDefault="006C346F" w:rsidP="0070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46F" w:rsidRDefault="006C346F" w:rsidP="00701DB7">
      <w:pPr>
        <w:spacing w:after="0" w:line="240" w:lineRule="auto"/>
      </w:pPr>
      <w:r>
        <w:separator/>
      </w:r>
    </w:p>
  </w:footnote>
  <w:footnote w:type="continuationSeparator" w:id="0">
    <w:p w:rsidR="006C346F" w:rsidRDefault="006C346F" w:rsidP="00701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7FF"/>
    <w:multiLevelType w:val="hybridMultilevel"/>
    <w:tmpl w:val="292AA3FC"/>
    <w:lvl w:ilvl="0" w:tplc="0442D7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0743F"/>
    <w:multiLevelType w:val="hybridMultilevel"/>
    <w:tmpl w:val="CCB4B9F6"/>
    <w:lvl w:ilvl="0" w:tplc="A0C4F2D8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C6ADB"/>
    <w:multiLevelType w:val="hybridMultilevel"/>
    <w:tmpl w:val="7DDE48AC"/>
    <w:lvl w:ilvl="0" w:tplc="56487BBC">
      <w:start w:val="2"/>
      <w:numFmt w:val="lowerLetter"/>
      <w:lvlText w:val="%1-"/>
      <w:lvlJc w:val="left"/>
      <w:pPr>
        <w:tabs>
          <w:tab w:val="num" w:pos="1226"/>
        </w:tabs>
        <w:ind w:left="1226" w:hanging="360"/>
      </w:pPr>
      <w:rPr>
        <w:rFonts w:cs="Times New Roman" w:hint="default"/>
      </w:rPr>
    </w:lvl>
    <w:lvl w:ilvl="1" w:tplc="79F04E50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6"/>
        </w:tabs>
        <w:ind w:left="2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86"/>
        </w:tabs>
        <w:ind w:left="3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06"/>
        </w:tabs>
        <w:ind w:left="4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26"/>
        </w:tabs>
        <w:ind w:left="4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46"/>
        </w:tabs>
        <w:ind w:left="5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66"/>
        </w:tabs>
        <w:ind w:left="6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86"/>
        </w:tabs>
        <w:ind w:left="6986" w:hanging="180"/>
      </w:pPr>
      <w:rPr>
        <w:rFonts w:cs="Times New Roman"/>
      </w:rPr>
    </w:lvl>
  </w:abstractNum>
  <w:abstractNum w:abstractNumId="3">
    <w:nsid w:val="311B0C9B"/>
    <w:multiLevelType w:val="hybridMultilevel"/>
    <w:tmpl w:val="B16E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35165"/>
    <w:multiLevelType w:val="hybridMultilevel"/>
    <w:tmpl w:val="3FBEDC72"/>
    <w:lvl w:ilvl="0" w:tplc="2EA61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5E234D"/>
    <w:multiLevelType w:val="hybridMultilevel"/>
    <w:tmpl w:val="D96C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57E6B"/>
    <w:multiLevelType w:val="hybridMultilevel"/>
    <w:tmpl w:val="D8860734"/>
    <w:lvl w:ilvl="0" w:tplc="CF14B84C">
      <w:start w:val="1"/>
      <w:numFmt w:val="lowerLetter"/>
      <w:lvlText w:val="%1-"/>
      <w:lvlJc w:val="left"/>
      <w:pPr>
        <w:ind w:left="12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8" w:hanging="180"/>
      </w:pPr>
      <w:rPr>
        <w:rFonts w:cs="Times New Roman"/>
      </w:rPr>
    </w:lvl>
  </w:abstractNum>
  <w:abstractNum w:abstractNumId="7">
    <w:nsid w:val="513B783A"/>
    <w:multiLevelType w:val="hybridMultilevel"/>
    <w:tmpl w:val="703C374A"/>
    <w:lvl w:ilvl="0" w:tplc="7ADCB82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8">
    <w:nsid w:val="53885CA7"/>
    <w:multiLevelType w:val="hybridMultilevel"/>
    <w:tmpl w:val="A6C0BC52"/>
    <w:lvl w:ilvl="0" w:tplc="9B92DE66">
      <w:start w:val="1"/>
      <w:numFmt w:val="lowerLetter"/>
      <w:lvlText w:val="%1-"/>
      <w:lvlJc w:val="left"/>
      <w:pPr>
        <w:tabs>
          <w:tab w:val="num" w:pos="806"/>
        </w:tabs>
        <w:ind w:left="80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9">
    <w:nsid w:val="5D781B1B"/>
    <w:multiLevelType w:val="hybridMultilevel"/>
    <w:tmpl w:val="1E8EA912"/>
    <w:lvl w:ilvl="0" w:tplc="8A84542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hAnsiTheme="majorBidi" w:cstheme="majorBidi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B2361A"/>
    <w:multiLevelType w:val="hybridMultilevel"/>
    <w:tmpl w:val="D736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A35E7"/>
    <w:multiLevelType w:val="hybridMultilevel"/>
    <w:tmpl w:val="85FE03F0"/>
    <w:lvl w:ilvl="0" w:tplc="D122A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6B37C77"/>
    <w:multiLevelType w:val="hybridMultilevel"/>
    <w:tmpl w:val="7F86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80605"/>
    <w:multiLevelType w:val="hybridMultilevel"/>
    <w:tmpl w:val="38CEC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E01205"/>
    <w:multiLevelType w:val="hybridMultilevel"/>
    <w:tmpl w:val="420E5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2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1DC"/>
    <w:rsid w:val="0000027C"/>
    <w:rsid w:val="00001A37"/>
    <w:rsid w:val="0000549F"/>
    <w:rsid w:val="0001608A"/>
    <w:rsid w:val="000320A0"/>
    <w:rsid w:val="0003322D"/>
    <w:rsid w:val="00044FC3"/>
    <w:rsid w:val="00062766"/>
    <w:rsid w:val="000631E6"/>
    <w:rsid w:val="00067C6F"/>
    <w:rsid w:val="00090408"/>
    <w:rsid w:val="00096D2F"/>
    <w:rsid w:val="000B4252"/>
    <w:rsid w:val="000C5F3A"/>
    <w:rsid w:val="000F5053"/>
    <w:rsid w:val="00134C85"/>
    <w:rsid w:val="00144A1E"/>
    <w:rsid w:val="00157ED5"/>
    <w:rsid w:val="00166826"/>
    <w:rsid w:val="001749AD"/>
    <w:rsid w:val="00181FA8"/>
    <w:rsid w:val="001C4843"/>
    <w:rsid w:val="001C5252"/>
    <w:rsid w:val="0020103A"/>
    <w:rsid w:val="00204DB2"/>
    <w:rsid w:val="0022326C"/>
    <w:rsid w:val="00226440"/>
    <w:rsid w:val="00236933"/>
    <w:rsid w:val="002447B2"/>
    <w:rsid w:val="002623B6"/>
    <w:rsid w:val="00272776"/>
    <w:rsid w:val="00276457"/>
    <w:rsid w:val="00282CBE"/>
    <w:rsid w:val="00285887"/>
    <w:rsid w:val="002A3F43"/>
    <w:rsid w:val="002C0535"/>
    <w:rsid w:val="002C3EAA"/>
    <w:rsid w:val="002E0069"/>
    <w:rsid w:val="002F3A87"/>
    <w:rsid w:val="003053B2"/>
    <w:rsid w:val="003415D7"/>
    <w:rsid w:val="003915ED"/>
    <w:rsid w:val="0039504B"/>
    <w:rsid w:val="003B2AE5"/>
    <w:rsid w:val="00401C86"/>
    <w:rsid w:val="00402CE4"/>
    <w:rsid w:val="0040397A"/>
    <w:rsid w:val="00425385"/>
    <w:rsid w:val="00440FF8"/>
    <w:rsid w:val="0045181C"/>
    <w:rsid w:val="00460D5E"/>
    <w:rsid w:val="00466D55"/>
    <w:rsid w:val="004B2CCC"/>
    <w:rsid w:val="004F368C"/>
    <w:rsid w:val="004F77F1"/>
    <w:rsid w:val="00513782"/>
    <w:rsid w:val="005141DD"/>
    <w:rsid w:val="00514566"/>
    <w:rsid w:val="00522A2F"/>
    <w:rsid w:val="005252B5"/>
    <w:rsid w:val="00537809"/>
    <w:rsid w:val="0055389A"/>
    <w:rsid w:val="005907C6"/>
    <w:rsid w:val="005A1ADB"/>
    <w:rsid w:val="005E6E4B"/>
    <w:rsid w:val="006200DC"/>
    <w:rsid w:val="00626B1F"/>
    <w:rsid w:val="00642770"/>
    <w:rsid w:val="006864E2"/>
    <w:rsid w:val="00695E7D"/>
    <w:rsid w:val="006B2DCF"/>
    <w:rsid w:val="006B7FEF"/>
    <w:rsid w:val="006C346F"/>
    <w:rsid w:val="006C751C"/>
    <w:rsid w:val="006D5288"/>
    <w:rsid w:val="006E60DB"/>
    <w:rsid w:val="00701DB7"/>
    <w:rsid w:val="00705D8C"/>
    <w:rsid w:val="007123E4"/>
    <w:rsid w:val="007149FB"/>
    <w:rsid w:val="00724926"/>
    <w:rsid w:val="007445C1"/>
    <w:rsid w:val="00750DE2"/>
    <w:rsid w:val="00762609"/>
    <w:rsid w:val="00763F38"/>
    <w:rsid w:val="007666AE"/>
    <w:rsid w:val="007855DC"/>
    <w:rsid w:val="007B3955"/>
    <w:rsid w:val="007D304B"/>
    <w:rsid w:val="007F0DE4"/>
    <w:rsid w:val="0080039C"/>
    <w:rsid w:val="008359D9"/>
    <w:rsid w:val="00855111"/>
    <w:rsid w:val="00860DAB"/>
    <w:rsid w:val="008842B3"/>
    <w:rsid w:val="00887A60"/>
    <w:rsid w:val="00891A8C"/>
    <w:rsid w:val="008C0710"/>
    <w:rsid w:val="008C1932"/>
    <w:rsid w:val="008C75F6"/>
    <w:rsid w:val="008D45C7"/>
    <w:rsid w:val="00914D93"/>
    <w:rsid w:val="00915FF3"/>
    <w:rsid w:val="00922FD8"/>
    <w:rsid w:val="00945530"/>
    <w:rsid w:val="00946EBF"/>
    <w:rsid w:val="0096088B"/>
    <w:rsid w:val="00965E3B"/>
    <w:rsid w:val="009875D4"/>
    <w:rsid w:val="009D5CB2"/>
    <w:rsid w:val="009D6628"/>
    <w:rsid w:val="009D7476"/>
    <w:rsid w:val="009E0E3B"/>
    <w:rsid w:val="009E379F"/>
    <w:rsid w:val="009F27ED"/>
    <w:rsid w:val="00A00ADF"/>
    <w:rsid w:val="00A21B32"/>
    <w:rsid w:val="00A26783"/>
    <w:rsid w:val="00A67E9A"/>
    <w:rsid w:val="00A84BE4"/>
    <w:rsid w:val="00AB5FD7"/>
    <w:rsid w:val="00AC7860"/>
    <w:rsid w:val="00AD1F86"/>
    <w:rsid w:val="00AE3654"/>
    <w:rsid w:val="00AE52CE"/>
    <w:rsid w:val="00AF0C00"/>
    <w:rsid w:val="00B01BE4"/>
    <w:rsid w:val="00B14DD6"/>
    <w:rsid w:val="00B31EE5"/>
    <w:rsid w:val="00B35D4D"/>
    <w:rsid w:val="00B66509"/>
    <w:rsid w:val="00B75531"/>
    <w:rsid w:val="00B7663B"/>
    <w:rsid w:val="00B8488A"/>
    <w:rsid w:val="00BC4215"/>
    <w:rsid w:val="00BE424D"/>
    <w:rsid w:val="00C062C4"/>
    <w:rsid w:val="00C20A98"/>
    <w:rsid w:val="00C25973"/>
    <w:rsid w:val="00C41D17"/>
    <w:rsid w:val="00C5335C"/>
    <w:rsid w:val="00C637AA"/>
    <w:rsid w:val="00C66C9B"/>
    <w:rsid w:val="00C75184"/>
    <w:rsid w:val="00C84545"/>
    <w:rsid w:val="00CB2483"/>
    <w:rsid w:val="00CE4BA6"/>
    <w:rsid w:val="00CE6F38"/>
    <w:rsid w:val="00CF6C14"/>
    <w:rsid w:val="00D052A3"/>
    <w:rsid w:val="00D14956"/>
    <w:rsid w:val="00D40F80"/>
    <w:rsid w:val="00D526B7"/>
    <w:rsid w:val="00D57B9E"/>
    <w:rsid w:val="00D82284"/>
    <w:rsid w:val="00D93813"/>
    <w:rsid w:val="00DC1F24"/>
    <w:rsid w:val="00DC31DC"/>
    <w:rsid w:val="00DD7424"/>
    <w:rsid w:val="00DE0EAA"/>
    <w:rsid w:val="00DE4361"/>
    <w:rsid w:val="00E035A9"/>
    <w:rsid w:val="00E1064D"/>
    <w:rsid w:val="00E3799A"/>
    <w:rsid w:val="00E43741"/>
    <w:rsid w:val="00E45239"/>
    <w:rsid w:val="00E50DE4"/>
    <w:rsid w:val="00E5200D"/>
    <w:rsid w:val="00E814DC"/>
    <w:rsid w:val="00E90500"/>
    <w:rsid w:val="00EF06A3"/>
    <w:rsid w:val="00EF26FD"/>
    <w:rsid w:val="00EF548C"/>
    <w:rsid w:val="00F03DD4"/>
    <w:rsid w:val="00F1083F"/>
    <w:rsid w:val="00F334BC"/>
    <w:rsid w:val="00F34C0F"/>
    <w:rsid w:val="00F65980"/>
    <w:rsid w:val="00F66A46"/>
    <w:rsid w:val="00F75246"/>
    <w:rsid w:val="00F84492"/>
    <w:rsid w:val="00F86CD1"/>
    <w:rsid w:val="00FC0EEE"/>
    <w:rsid w:val="00FD77CF"/>
    <w:rsid w:val="00FE7027"/>
    <w:rsid w:val="00FE7E87"/>
    <w:rsid w:val="00FF4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o:colormenu v:ext="edit" fill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55"/>
    <w:pPr>
      <w:bidi/>
      <w:spacing w:after="200" w:line="276" w:lineRule="auto"/>
    </w:pPr>
  </w:style>
  <w:style w:type="paragraph" w:styleId="Heading7">
    <w:name w:val="heading 7"/>
    <w:basedOn w:val="Normal"/>
    <w:next w:val="Normal"/>
    <w:link w:val="Heading7Char"/>
    <w:uiPriority w:val="99"/>
    <w:qFormat/>
    <w:rsid w:val="00AD1F86"/>
    <w:pPr>
      <w:bidi w:val="0"/>
      <w:spacing w:before="240" w:after="60" w:line="240" w:lineRule="auto"/>
      <w:jc w:val="right"/>
      <w:outlineLvl w:val="6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AD1F86"/>
    <w:rPr>
      <w:rFonts w:ascii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F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284"/>
    <w:pPr>
      <w:ind w:left="720"/>
      <w:contextualSpacing/>
    </w:pPr>
  </w:style>
  <w:style w:type="paragraph" w:styleId="NormalWeb">
    <w:name w:val="Normal (Web)"/>
    <w:basedOn w:val="Normal"/>
    <w:rsid w:val="00226440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01D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DB7"/>
  </w:style>
  <w:style w:type="paragraph" w:styleId="Footer">
    <w:name w:val="footer"/>
    <w:basedOn w:val="Normal"/>
    <w:link w:val="FooterChar"/>
    <w:uiPriority w:val="99"/>
    <w:semiHidden/>
    <w:unhideWhenUsed/>
    <w:rsid w:val="00701D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DB7"/>
  </w:style>
  <w:style w:type="character" w:customStyle="1" w:styleId="st1">
    <w:name w:val="st1"/>
    <w:basedOn w:val="DefaultParagraphFont"/>
    <w:rsid w:val="00285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55"/>
    <w:pPr>
      <w:bidi/>
      <w:spacing w:after="200" w:line="276" w:lineRule="auto"/>
    </w:pPr>
  </w:style>
  <w:style w:type="paragraph" w:styleId="Heading7">
    <w:name w:val="heading 7"/>
    <w:basedOn w:val="Normal"/>
    <w:next w:val="Normal"/>
    <w:link w:val="Heading7Char"/>
    <w:uiPriority w:val="99"/>
    <w:qFormat/>
    <w:rsid w:val="00AD1F86"/>
    <w:pPr>
      <w:bidi w:val="0"/>
      <w:spacing w:before="240" w:after="60" w:line="240" w:lineRule="auto"/>
      <w:jc w:val="right"/>
      <w:outlineLvl w:val="6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AD1F86"/>
    <w:rPr>
      <w:rFonts w:ascii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F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82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9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C489B-D999-44EE-8243-8193AA35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1035</Words>
  <Characters>6155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user</cp:lastModifiedBy>
  <cp:revision>2</cp:revision>
  <cp:lastPrinted>2015-03-17T05:45:00Z</cp:lastPrinted>
  <dcterms:created xsi:type="dcterms:W3CDTF">2015-03-31T12:57:00Z</dcterms:created>
  <dcterms:modified xsi:type="dcterms:W3CDTF">2015-03-31T12:57:00Z</dcterms:modified>
</cp:coreProperties>
</file>